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B09B" w14:textId="77777777" w:rsidR="005744E1" w:rsidRPr="00152E4D" w:rsidRDefault="005744E1" w:rsidP="005744E1">
      <w:pPr>
        <w:pStyle w:val="Title"/>
        <w:rPr>
          <w:sz w:val="44"/>
        </w:rPr>
      </w:pPr>
      <w:r>
        <w:rPr>
          <w:sz w:val="44"/>
        </w:rPr>
        <w:t xml:space="preserve">Pre-Laboratory Assignment for: </w:t>
      </w:r>
      <w:r w:rsidRPr="009406F7">
        <w:rPr>
          <w:sz w:val="44"/>
        </w:rPr>
        <w:t>Lewis Structure</w:t>
      </w:r>
      <w:r>
        <w:rPr>
          <w:sz w:val="44"/>
        </w:rPr>
        <w:t>s</w:t>
      </w:r>
      <w:r w:rsidRPr="009406F7">
        <w:rPr>
          <w:sz w:val="44"/>
        </w:rPr>
        <w:t xml:space="preserve"> and Molecular Models for Covalent Compounds</w:t>
      </w:r>
      <w:r>
        <w:rPr>
          <w:sz w:val="44"/>
        </w:rPr>
        <w:t xml:space="preserve"> Lab</w:t>
      </w:r>
    </w:p>
    <w:p w14:paraId="5C10E666" w14:textId="77777777" w:rsidR="005744E1" w:rsidRPr="00EB42BB" w:rsidRDefault="005744E1" w:rsidP="005744E1">
      <w:pPr>
        <w:pStyle w:val="NoSpacing"/>
        <w:rPr>
          <w:rFonts w:cstheme="minorHAnsi"/>
        </w:rPr>
      </w:pPr>
    </w:p>
    <w:p w14:paraId="0F63CAD2" w14:textId="77777777" w:rsidR="005744E1" w:rsidRPr="00C473D3" w:rsidRDefault="005744E1" w:rsidP="005744E1">
      <w:pPr>
        <w:pStyle w:val="ListParagraph"/>
        <w:numPr>
          <w:ilvl w:val="0"/>
          <w:numId w:val="2"/>
        </w:numPr>
        <w:rPr>
          <w:rFonts w:asciiTheme="majorHAnsi" w:eastAsiaTheme="majorEastAsia" w:hAnsiTheme="majorHAnsi" w:cstheme="majorBidi"/>
          <w:color w:val="323E4F" w:themeColor="text2" w:themeShade="BF"/>
          <w:spacing w:val="5"/>
          <w:kern w:val="28"/>
          <w:sz w:val="24"/>
          <w:szCs w:val="24"/>
        </w:rPr>
      </w:pPr>
      <w:r w:rsidRPr="00C473D3">
        <w:rPr>
          <w:rFonts w:asciiTheme="majorHAnsi" w:eastAsiaTheme="majorEastAsia" w:hAnsiTheme="majorHAnsi" w:cstheme="majorBidi"/>
          <w:color w:val="323E4F" w:themeColor="text2" w:themeShade="BF"/>
          <w:spacing w:val="5"/>
          <w:kern w:val="28"/>
          <w:sz w:val="24"/>
          <w:szCs w:val="24"/>
        </w:rPr>
        <w:t>Vocabulary: (Please define or describe the following)</w:t>
      </w:r>
    </w:p>
    <w:p w14:paraId="0268A61F" w14:textId="77777777" w:rsidR="005744E1" w:rsidRDefault="005744E1" w:rsidP="005744E1">
      <w:pPr>
        <w:pStyle w:val="ListParagraph"/>
        <w:numPr>
          <w:ilvl w:val="1"/>
          <w:numId w:val="2"/>
        </w:numPr>
        <w:rPr>
          <w:rFonts w:asciiTheme="majorHAnsi" w:eastAsiaTheme="majorEastAsia" w:hAnsiTheme="majorHAnsi" w:cstheme="majorBidi"/>
          <w:color w:val="323E4F" w:themeColor="text2" w:themeShade="BF"/>
          <w:spacing w:val="5"/>
          <w:kern w:val="28"/>
          <w:sz w:val="24"/>
          <w:szCs w:val="24"/>
        </w:rPr>
      </w:pPr>
      <w:proofErr w:type="gramStart"/>
      <w:r>
        <w:rPr>
          <w:rFonts w:asciiTheme="majorHAnsi" w:hAnsiTheme="majorHAnsi" w:cs="Arial"/>
          <w:sz w:val="24"/>
          <w:szCs w:val="24"/>
        </w:rPr>
        <w:t>Lewis</w:t>
      </w:r>
      <w:proofErr w:type="gramEnd"/>
      <w:r>
        <w:rPr>
          <w:rFonts w:asciiTheme="majorHAnsi" w:hAnsiTheme="majorHAnsi" w:cs="Arial"/>
          <w:sz w:val="24"/>
          <w:szCs w:val="24"/>
        </w:rPr>
        <w:t xml:space="preserve"> structure</w:t>
      </w:r>
      <w:r>
        <w:rPr>
          <w:rFonts w:asciiTheme="majorHAnsi" w:eastAsiaTheme="majorEastAsia" w:hAnsiTheme="majorHAnsi" w:cstheme="majorBidi"/>
          <w:color w:val="323E4F" w:themeColor="text2" w:themeShade="BF"/>
          <w:spacing w:val="5"/>
          <w:kern w:val="28"/>
          <w:sz w:val="24"/>
          <w:szCs w:val="24"/>
        </w:rPr>
        <w:t xml:space="preserve"> - </w:t>
      </w:r>
    </w:p>
    <w:p w14:paraId="03B99FD9" w14:textId="77777777" w:rsidR="005744E1" w:rsidRDefault="005744E1" w:rsidP="005744E1">
      <w:pPr>
        <w:pStyle w:val="ListParagraph"/>
        <w:numPr>
          <w:ilvl w:val="1"/>
          <w:numId w:val="2"/>
        </w:numP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Formal charge –</w:t>
      </w:r>
    </w:p>
    <w:p w14:paraId="0335FE3D" w14:textId="77777777" w:rsidR="005744E1" w:rsidRDefault="005744E1" w:rsidP="005744E1">
      <w:pPr>
        <w:pStyle w:val="ListParagraph"/>
        <w:numPr>
          <w:ilvl w:val="1"/>
          <w:numId w:val="2"/>
        </w:numP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 xml:space="preserve">Resonance structures – </w:t>
      </w:r>
    </w:p>
    <w:p w14:paraId="49670952" w14:textId="77777777" w:rsidR="005744E1" w:rsidRPr="00212650" w:rsidRDefault="005744E1" w:rsidP="005744E1">
      <w:pPr>
        <w:pStyle w:val="ListParagraph"/>
        <w:numPr>
          <w:ilvl w:val="1"/>
          <w:numId w:val="2"/>
        </w:numP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 xml:space="preserve">VSEPR theory - </w:t>
      </w:r>
    </w:p>
    <w:p w14:paraId="10DD6EF5" w14:textId="77777777" w:rsidR="005744E1" w:rsidRPr="002B7788" w:rsidRDefault="005744E1" w:rsidP="005744E1">
      <w:pPr>
        <w:pStyle w:val="ListParagraph"/>
        <w:rPr>
          <w:rFonts w:asciiTheme="majorHAnsi" w:eastAsiaTheme="majorEastAsia" w:hAnsiTheme="majorHAnsi" w:cstheme="majorBidi"/>
          <w:color w:val="323E4F" w:themeColor="text2" w:themeShade="BF"/>
          <w:spacing w:val="5"/>
          <w:kern w:val="28"/>
          <w:sz w:val="24"/>
          <w:szCs w:val="24"/>
        </w:rPr>
      </w:pPr>
    </w:p>
    <w:p w14:paraId="19F65A43" w14:textId="77777777" w:rsidR="005744E1" w:rsidRPr="002B7788" w:rsidRDefault="005744E1" w:rsidP="005744E1">
      <w:pPr>
        <w:pStyle w:val="ListParagraph"/>
        <w:numPr>
          <w:ilvl w:val="0"/>
          <w:numId w:val="2"/>
        </w:numPr>
        <w:rPr>
          <w:rFonts w:asciiTheme="majorHAnsi" w:eastAsiaTheme="majorEastAsia" w:hAnsiTheme="majorHAnsi" w:cstheme="majorBidi"/>
          <w:color w:val="323E4F" w:themeColor="text2" w:themeShade="BF"/>
          <w:spacing w:val="5"/>
          <w:kern w:val="28"/>
          <w:sz w:val="24"/>
          <w:szCs w:val="24"/>
        </w:rPr>
      </w:pPr>
      <w:r>
        <w:rPr>
          <w:rFonts w:asciiTheme="majorHAnsi" w:hAnsiTheme="majorHAnsi" w:cs="Arial"/>
          <w:sz w:val="24"/>
          <w:szCs w:val="24"/>
        </w:rPr>
        <w:t>Summarize the purpose of this lab?  Use your own words and complete sentences</w:t>
      </w:r>
      <w:r w:rsidRPr="002B7788">
        <w:rPr>
          <w:rFonts w:asciiTheme="majorHAnsi" w:hAnsiTheme="majorHAnsi" w:cs="Arial"/>
          <w:sz w:val="24"/>
          <w:szCs w:val="24"/>
        </w:rPr>
        <w:br/>
      </w:r>
    </w:p>
    <w:p w14:paraId="1AF18B18" w14:textId="77777777" w:rsidR="005744E1" w:rsidRPr="007C2425" w:rsidRDefault="005744E1" w:rsidP="005744E1">
      <w:pPr>
        <w:pStyle w:val="ListParagraph"/>
        <w:numPr>
          <w:ilvl w:val="0"/>
          <w:numId w:val="2"/>
        </w:numP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 xml:space="preserve">In your notebook for this prelab, draw the best Lewis structure for each of the compounds listed in the report form. </w:t>
      </w:r>
    </w:p>
    <w:p w14:paraId="3F71C786" w14:textId="77777777" w:rsidR="005744E1" w:rsidRPr="00212650" w:rsidRDefault="005744E1" w:rsidP="005744E1">
      <w:pPr>
        <w:pStyle w:val="ListParagraph"/>
        <w:numPr>
          <w:ilvl w:val="0"/>
          <w:numId w:val="2"/>
        </w:numPr>
        <w:rPr>
          <w:rFonts w:asciiTheme="majorHAnsi" w:eastAsiaTheme="majorEastAsia" w:hAnsiTheme="majorHAnsi" w:cstheme="majorBidi"/>
          <w:color w:val="323E4F" w:themeColor="text2" w:themeShade="BF"/>
          <w:spacing w:val="5"/>
          <w:kern w:val="28"/>
          <w:sz w:val="24"/>
          <w:szCs w:val="24"/>
        </w:rPr>
      </w:pPr>
      <w:r>
        <w:rPr>
          <w:rFonts w:asciiTheme="majorHAnsi" w:hAnsiTheme="majorHAnsi" w:cs="Arial"/>
          <w:sz w:val="24"/>
          <w:szCs w:val="24"/>
        </w:rPr>
        <w:t>Copy the following table into your NB and complete the missing information.  You will use this table while completing the lab.</w:t>
      </w:r>
      <w:r>
        <w:rPr>
          <w:rFonts w:asciiTheme="majorHAnsi" w:hAnsiTheme="majorHAnsi" w:cstheme="minorHAnsi"/>
          <w:sz w:val="24"/>
        </w:rPr>
        <w:t xml:space="preserve"> </w:t>
      </w:r>
    </w:p>
    <w:p w14:paraId="0B00352D" w14:textId="77777777" w:rsidR="005744E1" w:rsidRPr="00B657FA" w:rsidRDefault="005744E1" w:rsidP="005744E1">
      <w:pPr>
        <w:pStyle w:val="ListParagraph"/>
        <w:rPr>
          <w:rFonts w:asciiTheme="majorHAnsi" w:eastAsiaTheme="majorEastAsia" w:hAnsiTheme="majorHAnsi" w:cstheme="majorBidi"/>
          <w:color w:val="323E4F" w:themeColor="text2" w:themeShade="BF"/>
          <w:spacing w:val="5"/>
          <w:kern w:val="28"/>
          <w:sz w:val="24"/>
          <w:szCs w:val="24"/>
        </w:rPr>
      </w:pPr>
    </w:p>
    <w:tbl>
      <w:tblPr>
        <w:tblStyle w:val="TableGrid"/>
        <w:tblW w:w="0" w:type="auto"/>
        <w:tblInd w:w="720" w:type="dxa"/>
        <w:tblLook w:val="04A0" w:firstRow="1" w:lastRow="0" w:firstColumn="1" w:lastColumn="0" w:noHBand="0" w:noVBand="1"/>
      </w:tblPr>
      <w:tblGrid>
        <w:gridCol w:w="1947"/>
        <w:gridCol w:w="799"/>
        <w:gridCol w:w="1424"/>
        <w:gridCol w:w="1442"/>
        <w:gridCol w:w="1189"/>
        <w:gridCol w:w="1829"/>
      </w:tblGrid>
      <w:tr w:rsidR="005744E1" w:rsidRPr="00870026" w14:paraId="60A7C2C6" w14:textId="77777777" w:rsidTr="000870E4">
        <w:trPr>
          <w:trHeight w:val="305"/>
        </w:trPr>
        <w:tc>
          <w:tcPr>
            <w:tcW w:w="2044" w:type="dxa"/>
          </w:tcPr>
          <w:p w14:paraId="2204BC7E"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 xml:space="preserve"># </w:t>
            </w:r>
            <w:proofErr w:type="gramStart"/>
            <w:r w:rsidRPr="00870026">
              <w:rPr>
                <w:rFonts w:asciiTheme="majorHAnsi" w:eastAsiaTheme="majorEastAsia" w:hAnsiTheme="majorHAnsi" w:cstheme="majorBidi"/>
                <w:b/>
                <w:color w:val="323E4F" w:themeColor="text2" w:themeShade="BF"/>
                <w:spacing w:val="5"/>
                <w:kern w:val="28"/>
                <w:sz w:val="24"/>
                <w:szCs w:val="24"/>
              </w:rPr>
              <w:t>of</w:t>
            </w:r>
            <w:proofErr w:type="gramEnd"/>
            <w:r w:rsidRPr="00870026">
              <w:rPr>
                <w:rFonts w:asciiTheme="majorHAnsi" w:eastAsiaTheme="majorEastAsia" w:hAnsiTheme="majorHAnsi" w:cstheme="majorBidi"/>
                <w:b/>
                <w:color w:val="323E4F" w:themeColor="text2" w:themeShade="BF"/>
                <w:spacing w:val="5"/>
                <w:kern w:val="28"/>
                <w:sz w:val="24"/>
                <w:szCs w:val="24"/>
              </w:rPr>
              <w:t xml:space="preserve"> Domains (electron pairs) around central atom</w:t>
            </w:r>
          </w:p>
        </w:tc>
        <w:tc>
          <w:tcPr>
            <w:tcW w:w="810" w:type="dxa"/>
          </w:tcPr>
          <w:p w14:paraId="2ABFE9A5"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 xml:space="preserve"># </w:t>
            </w:r>
            <w:proofErr w:type="gramStart"/>
            <w:r w:rsidRPr="00870026">
              <w:rPr>
                <w:rFonts w:asciiTheme="majorHAnsi" w:eastAsiaTheme="majorEastAsia" w:hAnsiTheme="majorHAnsi" w:cstheme="majorBidi"/>
                <w:b/>
                <w:color w:val="323E4F" w:themeColor="text2" w:themeShade="BF"/>
                <w:spacing w:val="5"/>
                <w:kern w:val="28"/>
                <w:sz w:val="24"/>
                <w:szCs w:val="24"/>
              </w:rPr>
              <w:t>of</w:t>
            </w:r>
            <w:proofErr w:type="gramEnd"/>
            <w:r w:rsidRPr="00870026">
              <w:rPr>
                <w:rFonts w:asciiTheme="majorHAnsi" w:eastAsiaTheme="majorEastAsia" w:hAnsiTheme="majorHAnsi" w:cstheme="majorBidi"/>
                <w:b/>
                <w:color w:val="323E4F" w:themeColor="text2" w:themeShade="BF"/>
                <w:spacing w:val="5"/>
                <w:kern w:val="28"/>
                <w:sz w:val="24"/>
                <w:szCs w:val="24"/>
              </w:rPr>
              <w:t xml:space="preserve"> lone pairs</w:t>
            </w:r>
          </w:p>
        </w:tc>
        <w:tc>
          <w:tcPr>
            <w:tcW w:w="1448" w:type="dxa"/>
          </w:tcPr>
          <w:p w14:paraId="1F731771"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Electron Pair Geometry</w:t>
            </w:r>
          </w:p>
        </w:tc>
        <w:tc>
          <w:tcPr>
            <w:tcW w:w="1467" w:type="dxa"/>
          </w:tcPr>
          <w:p w14:paraId="1D56FBE1"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Molecular Geometry</w:t>
            </w:r>
          </w:p>
        </w:tc>
        <w:tc>
          <w:tcPr>
            <w:tcW w:w="1226" w:type="dxa"/>
          </w:tcPr>
          <w:p w14:paraId="2D09B890"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Bond Angles</w:t>
            </w:r>
          </w:p>
        </w:tc>
        <w:tc>
          <w:tcPr>
            <w:tcW w:w="1861" w:type="dxa"/>
          </w:tcPr>
          <w:p w14:paraId="68FA2D46" w14:textId="77777777" w:rsidR="005744E1" w:rsidRPr="00870026" w:rsidRDefault="005744E1" w:rsidP="000870E4">
            <w:pPr>
              <w:pStyle w:val="ListParagraph"/>
              <w:ind w:left="0"/>
              <w:jc w:val="center"/>
              <w:rPr>
                <w:rFonts w:asciiTheme="majorHAnsi" w:eastAsiaTheme="majorEastAsia" w:hAnsiTheme="majorHAnsi" w:cstheme="majorBidi"/>
                <w:b/>
                <w:color w:val="323E4F" w:themeColor="text2" w:themeShade="BF"/>
                <w:spacing w:val="5"/>
                <w:kern w:val="28"/>
                <w:sz w:val="24"/>
                <w:szCs w:val="24"/>
              </w:rPr>
            </w:pPr>
            <w:r w:rsidRPr="00870026">
              <w:rPr>
                <w:rFonts w:asciiTheme="majorHAnsi" w:eastAsiaTheme="majorEastAsia" w:hAnsiTheme="majorHAnsi" w:cstheme="majorBidi"/>
                <w:b/>
                <w:color w:val="323E4F" w:themeColor="text2" w:themeShade="BF"/>
                <w:spacing w:val="5"/>
                <w:kern w:val="28"/>
                <w:sz w:val="24"/>
                <w:szCs w:val="24"/>
              </w:rPr>
              <w:t>Hybridization of central atom</w:t>
            </w:r>
          </w:p>
        </w:tc>
      </w:tr>
      <w:tr w:rsidR="005744E1" w14:paraId="7F4399DA" w14:textId="77777777" w:rsidTr="000870E4">
        <w:tc>
          <w:tcPr>
            <w:tcW w:w="2044" w:type="dxa"/>
          </w:tcPr>
          <w:p w14:paraId="1EE818C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2</w:t>
            </w:r>
          </w:p>
        </w:tc>
        <w:tc>
          <w:tcPr>
            <w:tcW w:w="810" w:type="dxa"/>
          </w:tcPr>
          <w:p w14:paraId="490C0F0B"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0</w:t>
            </w:r>
          </w:p>
        </w:tc>
        <w:tc>
          <w:tcPr>
            <w:tcW w:w="1448" w:type="dxa"/>
          </w:tcPr>
          <w:p w14:paraId="6EA9F707"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Linear</w:t>
            </w:r>
          </w:p>
        </w:tc>
        <w:tc>
          <w:tcPr>
            <w:tcW w:w="1467" w:type="dxa"/>
          </w:tcPr>
          <w:p w14:paraId="0976C62D"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2C9D5EED"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2C4F74E1"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30DED100" w14:textId="77777777" w:rsidTr="000870E4">
        <w:trPr>
          <w:trHeight w:val="305"/>
        </w:trPr>
        <w:tc>
          <w:tcPr>
            <w:tcW w:w="2044" w:type="dxa"/>
            <w:vMerge w:val="restart"/>
          </w:tcPr>
          <w:p w14:paraId="5F723049"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3</w:t>
            </w:r>
          </w:p>
        </w:tc>
        <w:tc>
          <w:tcPr>
            <w:tcW w:w="810" w:type="dxa"/>
          </w:tcPr>
          <w:p w14:paraId="3AB3568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0</w:t>
            </w:r>
          </w:p>
        </w:tc>
        <w:tc>
          <w:tcPr>
            <w:tcW w:w="1448" w:type="dxa"/>
          </w:tcPr>
          <w:p w14:paraId="0D0B7C7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0CB2D200"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432F0BA3"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120</w:t>
            </w:r>
            <w:r>
              <w:rPr>
                <w:rFonts w:ascii="Cambria" w:eastAsiaTheme="majorEastAsia" w:hAnsi="Cambria" w:cstheme="majorBidi"/>
                <w:color w:val="323E4F" w:themeColor="text2" w:themeShade="BF"/>
                <w:spacing w:val="5"/>
                <w:kern w:val="28"/>
                <w:sz w:val="24"/>
                <w:szCs w:val="24"/>
              </w:rPr>
              <w:t>˚</w:t>
            </w:r>
          </w:p>
        </w:tc>
        <w:tc>
          <w:tcPr>
            <w:tcW w:w="1861" w:type="dxa"/>
          </w:tcPr>
          <w:p w14:paraId="7EDE4A8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08FFAE26" w14:textId="77777777" w:rsidTr="000870E4">
        <w:trPr>
          <w:trHeight w:val="260"/>
        </w:trPr>
        <w:tc>
          <w:tcPr>
            <w:tcW w:w="2044" w:type="dxa"/>
            <w:vMerge/>
          </w:tcPr>
          <w:p w14:paraId="6F04B574"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22B215C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1</w:t>
            </w:r>
          </w:p>
        </w:tc>
        <w:tc>
          <w:tcPr>
            <w:tcW w:w="1448" w:type="dxa"/>
          </w:tcPr>
          <w:p w14:paraId="24FA7033"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36AF2680"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Bent</w:t>
            </w:r>
          </w:p>
        </w:tc>
        <w:tc>
          <w:tcPr>
            <w:tcW w:w="1226" w:type="dxa"/>
          </w:tcPr>
          <w:p w14:paraId="7864CB65"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4DDBEC29"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394107BF" w14:textId="77777777" w:rsidTr="000870E4">
        <w:trPr>
          <w:trHeight w:val="260"/>
        </w:trPr>
        <w:tc>
          <w:tcPr>
            <w:tcW w:w="2044" w:type="dxa"/>
            <w:vMerge w:val="restart"/>
          </w:tcPr>
          <w:p w14:paraId="53C8A5B2"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4</w:t>
            </w:r>
          </w:p>
        </w:tc>
        <w:tc>
          <w:tcPr>
            <w:tcW w:w="810" w:type="dxa"/>
          </w:tcPr>
          <w:p w14:paraId="538978D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0</w:t>
            </w:r>
          </w:p>
        </w:tc>
        <w:tc>
          <w:tcPr>
            <w:tcW w:w="1448" w:type="dxa"/>
          </w:tcPr>
          <w:p w14:paraId="5BEE1F35"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59301031"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23E9FCC6"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6292EAA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5E9796DA" w14:textId="77777777" w:rsidTr="000870E4">
        <w:trPr>
          <w:trHeight w:val="260"/>
        </w:trPr>
        <w:tc>
          <w:tcPr>
            <w:tcW w:w="2044" w:type="dxa"/>
            <w:vMerge/>
          </w:tcPr>
          <w:p w14:paraId="0ED306A0"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50B1F29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1</w:t>
            </w:r>
          </w:p>
        </w:tc>
        <w:tc>
          <w:tcPr>
            <w:tcW w:w="1448" w:type="dxa"/>
          </w:tcPr>
          <w:p w14:paraId="55B4ECE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18F1A739"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09A903D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3405D3B5"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50271D05" w14:textId="77777777" w:rsidTr="000870E4">
        <w:trPr>
          <w:trHeight w:val="260"/>
        </w:trPr>
        <w:tc>
          <w:tcPr>
            <w:tcW w:w="2044" w:type="dxa"/>
            <w:vMerge/>
          </w:tcPr>
          <w:p w14:paraId="788309B3"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5618166E"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2</w:t>
            </w:r>
          </w:p>
        </w:tc>
        <w:tc>
          <w:tcPr>
            <w:tcW w:w="1448" w:type="dxa"/>
          </w:tcPr>
          <w:p w14:paraId="7521644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1D1114B2"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3353B1ED"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2CDDB2F5"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sp</w:t>
            </w:r>
            <w:r w:rsidRPr="00C10166">
              <w:rPr>
                <w:rFonts w:asciiTheme="majorHAnsi" w:eastAsiaTheme="majorEastAsia" w:hAnsiTheme="majorHAnsi" w:cstheme="majorBidi"/>
                <w:color w:val="323E4F" w:themeColor="text2" w:themeShade="BF"/>
                <w:spacing w:val="5"/>
                <w:kern w:val="28"/>
                <w:sz w:val="24"/>
                <w:szCs w:val="24"/>
                <w:vertAlign w:val="superscript"/>
              </w:rPr>
              <w:t>3</w:t>
            </w:r>
          </w:p>
        </w:tc>
      </w:tr>
      <w:tr w:rsidR="005744E1" w14:paraId="59F1D1BA" w14:textId="77777777" w:rsidTr="000870E4">
        <w:trPr>
          <w:trHeight w:val="260"/>
        </w:trPr>
        <w:tc>
          <w:tcPr>
            <w:tcW w:w="2044" w:type="dxa"/>
            <w:vMerge w:val="restart"/>
          </w:tcPr>
          <w:p w14:paraId="0791359E"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5</w:t>
            </w:r>
          </w:p>
        </w:tc>
        <w:tc>
          <w:tcPr>
            <w:tcW w:w="810" w:type="dxa"/>
          </w:tcPr>
          <w:p w14:paraId="68C297FB"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0</w:t>
            </w:r>
          </w:p>
        </w:tc>
        <w:tc>
          <w:tcPr>
            <w:tcW w:w="1448" w:type="dxa"/>
          </w:tcPr>
          <w:p w14:paraId="0C4D711F"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11F96C2F"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28B80A36"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90</w:t>
            </w:r>
            <w:r>
              <w:rPr>
                <w:rFonts w:ascii="Cambria" w:eastAsiaTheme="majorEastAsia" w:hAnsi="Cambria" w:cstheme="majorBidi"/>
                <w:color w:val="323E4F" w:themeColor="text2" w:themeShade="BF"/>
                <w:spacing w:val="5"/>
                <w:kern w:val="28"/>
                <w:sz w:val="24"/>
                <w:szCs w:val="24"/>
              </w:rPr>
              <w:t xml:space="preserve">˚, </w:t>
            </w:r>
            <w:r>
              <w:rPr>
                <w:rFonts w:asciiTheme="majorHAnsi" w:eastAsiaTheme="majorEastAsia" w:hAnsiTheme="majorHAnsi" w:cstheme="majorBidi"/>
                <w:color w:val="323E4F" w:themeColor="text2" w:themeShade="BF"/>
                <w:spacing w:val="5"/>
                <w:kern w:val="28"/>
                <w:sz w:val="24"/>
                <w:szCs w:val="24"/>
              </w:rPr>
              <w:t>120</w:t>
            </w:r>
            <w:r>
              <w:rPr>
                <w:rFonts w:ascii="Cambria" w:eastAsiaTheme="majorEastAsia" w:hAnsi="Cambria" w:cstheme="majorBidi"/>
                <w:color w:val="323E4F" w:themeColor="text2" w:themeShade="BF"/>
                <w:spacing w:val="5"/>
                <w:kern w:val="28"/>
                <w:sz w:val="24"/>
                <w:szCs w:val="24"/>
              </w:rPr>
              <w:t>˚</w:t>
            </w:r>
          </w:p>
        </w:tc>
        <w:tc>
          <w:tcPr>
            <w:tcW w:w="1861" w:type="dxa"/>
          </w:tcPr>
          <w:p w14:paraId="376C89DE"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25F852E3" w14:textId="77777777" w:rsidTr="000870E4">
        <w:trPr>
          <w:trHeight w:val="260"/>
        </w:trPr>
        <w:tc>
          <w:tcPr>
            <w:tcW w:w="2044" w:type="dxa"/>
            <w:vMerge/>
          </w:tcPr>
          <w:p w14:paraId="2D07C2B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1DC66AEF"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1</w:t>
            </w:r>
          </w:p>
        </w:tc>
        <w:tc>
          <w:tcPr>
            <w:tcW w:w="1448" w:type="dxa"/>
          </w:tcPr>
          <w:p w14:paraId="600114F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248EF04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1AA56AE7"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5702EAD8"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7A274F8D" w14:textId="77777777" w:rsidTr="000870E4">
        <w:trPr>
          <w:trHeight w:val="260"/>
        </w:trPr>
        <w:tc>
          <w:tcPr>
            <w:tcW w:w="2044" w:type="dxa"/>
            <w:vMerge/>
          </w:tcPr>
          <w:p w14:paraId="42908FF4"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3EEF540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2</w:t>
            </w:r>
          </w:p>
        </w:tc>
        <w:tc>
          <w:tcPr>
            <w:tcW w:w="1448" w:type="dxa"/>
          </w:tcPr>
          <w:p w14:paraId="7E77D9A6"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56E5A339"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42B3AD87"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0214FC7F"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21489952" w14:textId="77777777" w:rsidTr="000870E4">
        <w:trPr>
          <w:trHeight w:val="260"/>
        </w:trPr>
        <w:tc>
          <w:tcPr>
            <w:tcW w:w="2044" w:type="dxa"/>
            <w:vMerge/>
          </w:tcPr>
          <w:p w14:paraId="5123D600"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810" w:type="dxa"/>
          </w:tcPr>
          <w:p w14:paraId="66D59FA1"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3</w:t>
            </w:r>
          </w:p>
        </w:tc>
        <w:tc>
          <w:tcPr>
            <w:tcW w:w="1448" w:type="dxa"/>
          </w:tcPr>
          <w:p w14:paraId="2C59D754"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0DA68451"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482EBFE3"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4484449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72672595" w14:textId="77777777" w:rsidTr="000870E4">
        <w:trPr>
          <w:trHeight w:val="260"/>
        </w:trPr>
        <w:tc>
          <w:tcPr>
            <w:tcW w:w="2044" w:type="dxa"/>
            <w:vMerge w:val="restart"/>
          </w:tcPr>
          <w:p w14:paraId="792E9C4D"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6</w:t>
            </w:r>
          </w:p>
        </w:tc>
        <w:tc>
          <w:tcPr>
            <w:tcW w:w="810" w:type="dxa"/>
          </w:tcPr>
          <w:p w14:paraId="0C2F3B0C"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0</w:t>
            </w:r>
          </w:p>
        </w:tc>
        <w:tc>
          <w:tcPr>
            <w:tcW w:w="1448" w:type="dxa"/>
          </w:tcPr>
          <w:p w14:paraId="0AF9059E"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467" w:type="dxa"/>
          </w:tcPr>
          <w:p w14:paraId="0E59321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226" w:type="dxa"/>
          </w:tcPr>
          <w:p w14:paraId="0EE3CFAA"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c>
          <w:tcPr>
            <w:tcW w:w="1861" w:type="dxa"/>
          </w:tcPr>
          <w:p w14:paraId="54A2536B"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p>
        </w:tc>
      </w:tr>
      <w:tr w:rsidR="005744E1" w14:paraId="3397C7EA" w14:textId="77777777" w:rsidTr="000870E4">
        <w:trPr>
          <w:trHeight w:val="260"/>
        </w:trPr>
        <w:tc>
          <w:tcPr>
            <w:tcW w:w="2044" w:type="dxa"/>
            <w:vMerge/>
          </w:tcPr>
          <w:p w14:paraId="7A19ACAD"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810" w:type="dxa"/>
          </w:tcPr>
          <w:p w14:paraId="46026A40"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1</w:t>
            </w:r>
          </w:p>
        </w:tc>
        <w:tc>
          <w:tcPr>
            <w:tcW w:w="1448" w:type="dxa"/>
          </w:tcPr>
          <w:p w14:paraId="65B2E766"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467" w:type="dxa"/>
          </w:tcPr>
          <w:p w14:paraId="1B641F34"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226" w:type="dxa"/>
          </w:tcPr>
          <w:p w14:paraId="6B0DDDFD"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861" w:type="dxa"/>
          </w:tcPr>
          <w:p w14:paraId="0E0A136C"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r>
      <w:tr w:rsidR="005744E1" w14:paraId="642AAD2E" w14:textId="77777777" w:rsidTr="000870E4">
        <w:trPr>
          <w:trHeight w:val="260"/>
        </w:trPr>
        <w:tc>
          <w:tcPr>
            <w:tcW w:w="2044" w:type="dxa"/>
            <w:vMerge/>
          </w:tcPr>
          <w:p w14:paraId="60DD1FE4"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810" w:type="dxa"/>
          </w:tcPr>
          <w:p w14:paraId="1E1D5D66"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2</w:t>
            </w:r>
          </w:p>
        </w:tc>
        <w:tc>
          <w:tcPr>
            <w:tcW w:w="1448" w:type="dxa"/>
          </w:tcPr>
          <w:p w14:paraId="6794D749"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467" w:type="dxa"/>
          </w:tcPr>
          <w:p w14:paraId="5414056D"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226" w:type="dxa"/>
          </w:tcPr>
          <w:p w14:paraId="1F2114BF"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861" w:type="dxa"/>
          </w:tcPr>
          <w:p w14:paraId="53259750"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r>
      <w:tr w:rsidR="005744E1" w14:paraId="37FB8033" w14:textId="77777777" w:rsidTr="000870E4">
        <w:trPr>
          <w:trHeight w:val="260"/>
        </w:trPr>
        <w:tc>
          <w:tcPr>
            <w:tcW w:w="2044" w:type="dxa"/>
            <w:vMerge/>
          </w:tcPr>
          <w:p w14:paraId="5442A4BD"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810" w:type="dxa"/>
          </w:tcPr>
          <w:p w14:paraId="1BB6B723" w14:textId="77777777" w:rsidR="005744E1" w:rsidRDefault="005744E1" w:rsidP="000870E4">
            <w:pPr>
              <w:pStyle w:val="ListParagraph"/>
              <w:ind w:left="0"/>
              <w:jc w:val="center"/>
              <w:rPr>
                <w:rFonts w:asciiTheme="majorHAnsi" w:eastAsiaTheme="majorEastAsia" w:hAnsiTheme="majorHAnsi" w:cstheme="majorBidi"/>
                <w:color w:val="323E4F" w:themeColor="text2" w:themeShade="BF"/>
                <w:spacing w:val="5"/>
                <w:kern w:val="28"/>
                <w:sz w:val="24"/>
                <w:szCs w:val="24"/>
              </w:rPr>
            </w:pPr>
            <w:r>
              <w:rPr>
                <w:rFonts w:asciiTheme="majorHAnsi" w:eastAsiaTheme="majorEastAsia" w:hAnsiTheme="majorHAnsi" w:cstheme="majorBidi"/>
                <w:color w:val="323E4F" w:themeColor="text2" w:themeShade="BF"/>
                <w:spacing w:val="5"/>
                <w:kern w:val="28"/>
                <w:sz w:val="24"/>
                <w:szCs w:val="24"/>
              </w:rPr>
              <w:t>3</w:t>
            </w:r>
          </w:p>
        </w:tc>
        <w:tc>
          <w:tcPr>
            <w:tcW w:w="1448" w:type="dxa"/>
          </w:tcPr>
          <w:p w14:paraId="4B9C7056"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467" w:type="dxa"/>
          </w:tcPr>
          <w:p w14:paraId="4B8E7D0A"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226" w:type="dxa"/>
          </w:tcPr>
          <w:p w14:paraId="345FD4C1"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c>
          <w:tcPr>
            <w:tcW w:w="1861" w:type="dxa"/>
          </w:tcPr>
          <w:p w14:paraId="5B71CE12" w14:textId="77777777" w:rsidR="005744E1" w:rsidRDefault="005744E1" w:rsidP="000870E4">
            <w:pPr>
              <w:pStyle w:val="ListParagraph"/>
              <w:ind w:left="0"/>
              <w:rPr>
                <w:rFonts w:asciiTheme="majorHAnsi" w:eastAsiaTheme="majorEastAsia" w:hAnsiTheme="majorHAnsi" w:cstheme="majorBidi"/>
                <w:color w:val="323E4F" w:themeColor="text2" w:themeShade="BF"/>
                <w:spacing w:val="5"/>
                <w:kern w:val="28"/>
                <w:sz w:val="24"/>
                <w:szCs w:val="24"/>
              </w:rPr>
            </w:pPr>
          </w:p>
        </w:tc>
      </w:tr>
    </w:tbl>
    <w:p w14:paraId="46720170" w14:textId="77777777" w:rsidR="005744E1" w:rsidRDefault="005744E1" w:rsidP="005744E1">
      <w:pPr>
        <w:pStyle w:val="Title"/>
        <w:rPr>
          <w:b/>
        </w:rPr>
      </w:pPr>
      <w:r>
        <w:rPr>
          <w:b/>
        </w:rPr>
        <w:t>Lewis Structures and Molecular Models for Covalent Compounds Lab</w:t>
      </w:r>
    </w:p>
    <w:p w14:paraId="1EAE0885" w14:textId="77777777" w:rsidR="005744E1" w:rsidRDefault="005744E1" w:rsidP="005744E1">
      <w:pPr>
        <w:pStyle w:val="Heading1"/>
        <w:rPr>
          <w:b w:val="0"/>
        </w:rPr>
      </w:pPr>
      <w:r>
        <w:t>Introduction</w:t>
      </w:r>
    </w:p>
    <w:p w14:paraId="1589A033" w14:textId="77777777" w:rsidR="005744E1" w:rsidRPr="009406F7" w:rsidRDefault="005744E1" w:rsidP="005744E1">
      <w:pPr>
        <w:pStyle w:val="BodyText"/>
      </w:pPr>
      <w:r>
        <w:t>The purpose of this lab is to gain experience drawing correct Lewis structures for molecules of covalent compounds, predicting their structures, and building models of those molecules to visualize their shapes in three dimensions.  You will evaluate the geometries, polarities, resonance, and hybridization of a series of molecules.  Many physical and chemical properties of compounds depend upon the shape or geometry of the molecule and its polarity. For example, molecular shape and polarity help determine a compound’s boiling point, freezing point, and viscosity.</w:t>
      </w:r>
    </w:p>
    <w:p w14:paraId="5BD37BC0" w14:textId="77777777" w:rsidR="005744E1" w:rsidRDefault="005744E1" w:rsidP="005744E1">
      <w:pPr>
        <w:spacing w:before="100" w:beforeAutospacing="1" w:after="100" w:afterAutospacing="1"/>
        <w:rPr>
          <w:sz w:val="24"/>
          <w:szCs w:val="24"/>
        </w:rPr>
      </w:pPr>
      <w:r>
        <w:rPr>
          <w:b/>
          <w:bCs/>
          <w:sz w:val="24"/>
          <w:szCs w:val="24"/>
        </w:rPr>
        <w:t>Drawing Lewis Structures</w:t>
      </w:r>
      <w:r w:rsidRPr="00B12CA6">
        <w:rPr>
          <w:sz w:val="24"/>
          <w:szCs w:val="24"/>
        </w:rPr>
        <w:t xml:space="preserve">:  While Lewis dot </w:t>
      </w:r>
      <w:r>
        <w:rPr>
          <w:sz w:val="24"/>
          <w:szCs w:val="24"/>
        </w:rPr>
        <w:t xml:space="preserve">structures are </w:t>
      </w:r>
      <w:proofErr w:type="gramStart"/>
      <w:r>
        <w:rPr>
          <w:sz w:val="24"/>
          <w:szCs w:val="24"/>
        </w:rPr>
        <w:t>fairly easy</w:t>
      </w:r>
      <w:proofErr w:type="gramEnd"/>
      <w:r>
        <w:rPr>
          <w:sz w:val="24"/>
          <w:szCs w:val="24"/>
        </w:rPr>
        <w:t xml:space="preserve"> to draw</w:t>
      </w:r>
      <w:r w:rsidRPr="00B12CA6">
        <w:rPr>
          <w:sz w:val="24"/>
          <w:szCs w:val="24"/>
        </w:rPr>
        <w:t xml:space="preserve"> for simple compounds such as Cl</w:t>
      </w:r>
      <w:r w:rsidRPr="00B12CA6">
        <w:rPr>
          <w:sz w:val="24"/>
          <w:szCs w:val="24"/>
          <w:vertAlign w:val="subscript"/>
        </w:rPr>
        <w:t>2</w:t>
      </w:r>
      <w:r w:rsidRPr="00B12CA6">
        <w:rPr>
          <w:sz w:val="24"/>
          <w:szCs w:val="24"/>
        </w:rPr>
        <w:t xml:space="preserve"> and H</w:t>
      </w:r>
      <w:r w:rsidRPr="00B12CA6">
        <w:rPr>
          <w:sz w:val="24"/>
          <w:szCs w:val="24"/>
          <w:vertAlign w:val="subscript"/>
        </w:rPr>
        <w:t>2</w:t>
      </w:r>
      <w:r w:rsidRPr="00B12CA6">
        <w:rPr>
          <w:sz w:val="24"/>
          <w:szCs w:val="24"/>
        </w:rPr>
        <w:t xml:space="preserve">O, there are other compounds for which it is not immediately obvious how a dot structure should be drawn.  </w:t>
      </w:r>
      <w:r>
        <w:rPr>
          <w:sz w:val="24"/>
          <w:szCs w:val="24"/>
        </w:rPr>
        <w:t>If you follow the steps below, you will be able to determine the correct structure every time.  This lab will help you</w:t>
      </w:r>
      <w:r w:rsidRPr="00B12CA6">
        <w:rPr>
          <w:sz w:val="24"/>
          <w:szCs w:val="24"/>
        </w:rPr>
        <w:t xml:space="preserve"> gain experience in </w:t>
      </w:r>
      <w:r>
        <w:rPr>
          <w:sz w:val="24"/>
          <w:szCs w:val="24"/>
        </w:rPr>
        <w:t xml:space="preserve">using these steps so you will be able </w:t>
      </w:r>
      <w:r w:rsidRPr="00B12CA6">
        <w:rPr>
          <w:sz w:val="24"/>
          <w:szCs w:val="24"/>
        </w:rPr>
        <w:t xml:space="preserve">to write </w:t>
      </w:r>
      <w:proofErr w:type="gramStart"/>
      <w:r>
        <w:rPr>
          <w:sz w:val="24"/>
          <w:szCs w:val="24"/>
        </w:rPr>
        <w:t>Lewis</w:t>
      </w:r>
      <w:proofErr w:type="gramEnd"/>
      <w:r>
        <w:rPr>
          <w:sz w:val="24"/>
          <w:szCs w:val="24"/>
        </w:rPr>
        <w:t xml:space="preserve"> </w:t>
      </w:r>
      <w:r w:rsidRPr="00B12CA6">
        <w:rPr>
          <w:sz w:val="24"/>
          <w:szCs w:val="24"/>
        </w:rPr>
        <w:t>dot structures</w:t>
      </w:r>
      <w:r>
        <w:rPr>
          <w:sz w:val="24"/>
          <w:szCs w:val="24"/>
        </w:rPr>
        <w:t xml:space="preserve"> for complex molecules and ions in this lab.  </w:t>
      </w:r>
    </w:p>
    <w:p w14:paraId="5B3F4991" w14:textId="77777777" w:rsidR="005744E1" w:rsidRDefault="005744E1" w:rsidP="005744E1">
      <w:pPr>
        <w:jc w:val="center"/>
        <w:rPr>
          <w:b/>
          <w:sz w:val="28"/>
        </w:rPr>
      </w:pPr>
      <w:r>
        <w:rPr>
          <w:b/>
          <w:sz w:val="28"/>
        </w:rPr>
        <w:t>Steps to draw Lewis Dot Structures</w:t>
      </w:r>
    </w:p>
    <w:p w14:paraId="25F63132" w14:textId="77777777" w:rsidR="005744E1" w:rsidRPr="00780B3A" w:rsidRDefault="005744E1" w:rsidP="005744E1">
      <w:pPr>
        <w:tabs>
          <w:tab w:val="left" w:pos="1710"/>
        </w:tabs>
        <w:rPr>
          <w:sz w:val="18"/>
          <w:szCs w:val="18"/>
        </w:rPr>
      </w:pPr>
      <w:r w:rsidRPr="00780B3A">
        <w:rPr>
          <w:b/>
          <w:sz w:val="18"/>
          <w:szCs w:val="18"/>
        </w:rPr>
        <w:t>Terms to know:</w:t>
      </w:r>
      <w:r w:rsidRPr="00780B3A">
        <w:rPr>
          <w:sz w:val="18"/>
          <w:szCs w:val="18"/>
        </w:rPr>
        <w:br/>
      </w:r>
      <w:r w:rsidRPr="00780B3A">
        <w:rPr>
          <w:sz w:val="18"/>
          <w:szCs w:val="18"/>
          <w:u w:val="single"/>
        </w:rPr>
        <w:t>Valence electrons</w:t>
      </w:r>
      <w:r w:rsidRPr="00780B3A">
        <w:rPr>
          <w:sz w:val="18"/>
          <w:szCs w:val="18"/>
        </w:rPr>
        <w:t>:  Equal to group number (for the elements in the “A” groups in the periodic table).</w:t>
      </w:r>
      <w:r w:rsidRPr="00780B3A">
        <w:rPr>
          <w:sz w:val="18"/>
          <w:szCs w:val="18"/>
        </w:rPr>
        <w:br/>
      </w:r>
      <w:r w:rsidRPr="00780B3A">
        <w:rPr>
          <w:sz w:val="18"/>
          <w:szCs w:val="18"/>
          <w:u w:val="single"/>
        </w:rPr>
        <w:t>Octet rule</w:t>
      </w:r>
      <w:r w:rsidRPr="00780B3A">
        <w:rPr>
          <w:sz w:val="18"/>
          <w:szCs w:val="18"/>
        </w:rPr>
        <w:t>:  Most elements are “satisfied” when sharing eight electrons.  Exceptions:  H (2), Be (4)</w:t>
      </w:r>
      <w:r>
        <w:rPr>
          <w:sz w:val="18"/>
          <w:szCs w:val="18"/>
        </w:rPr>
        <w:t>,</w:t>
      </w:r>
      <w:r w:rsidRPr="00780B3A">
        <w:rPr>
          <w:sz w:val="18"/>
          <w:szCs w:val="18"/>
        </w:rPr>
        <w:t xml:space="preserve"> B (6), Al (6)</w:t>
      </w:r>
      <w:r w:rsidRPr="00780B3A">
        <w:rPr>
          <w:sz w:val="18"/>
          <w:szCs w:val="18"/>
        </w:rPr>
        <w:br/>
      </w:r>
      <w:r w:rsidRPr="00780B3A">
        <w:rPr>
          <w:sz w:val="18"/>
          <w:szCs w:val="18"/>
          <w:u w:val="single"/>
        </w:rPr>
        <w:t>Terminal atom</w:t>
      </w:r>
      <w:r w:rsidRPr="00780B3A">
        <w:rPr>
          <w:sz w:val="18"/>
          <w:szCs w:val="18"/>
        </w:rPr>
        <w:t>:  Atom attached to only one other atom in the molecule.</w:t>
      </w:r>
      <w:r w:rsidRPr="00780B3A">
        <w:rPr>
          <w:sz w:val="18"/>
          <w:szCs w:val="18"/>
        </w:rPr>
        <w:br/>
      </w:r>
      <w:r w:rsidRPr="00780B3A">
        <w:rPr>
          <w:sz w:val="18"/>
          <w:szCs w:val="18"/>
          <w:u w:val="single"/>
        </w:rPr>
        <w:t>Central atom</w:t>
      </w:r>
      <w:r w:rsidRPr="00780B3A">
        <w:rPr>
          <w:sz w:val="18"/>
          <w:szCs w:val="18"/>
        </w:rPr>
        <w:t>:  Any non-terminal atom in a structure.</w:t>
      </w:r>
      <w:r w:rsidRPr="00780B3A">
        <w:rPr>
          <w:sz w:val="18"/>
          <w:szCs w:val="18"/>
        </w:rPr>
        <w:br/>
      </w:r>
      <w:r w:rsidRPr="00780B3A">
        <w:rPr>
          <w:sz w:val="18"/>
          <w:szCs w:val="18"/>
          <w:u w:val="single"/>
        </w:rPr>
        <w:t>Bonding pair</w:t>
      </w:r>
      <w:r w:rsidRPr="00780B3A">
        <w:rPr>
          <w:sz w:val="18"/>
          <w:szCs w:val="18"/>
        </w:rPr>
        <w:t>:  A pair of electrons represented by a line</w:t>
      </w:r>
      <w:r>
        <w:rPr>
          <w:sz w:val="18"/>
          <w:szCs w:val="18"/>
        </w:rPr>
        <w:t>.</w:t>
      </w:r>
      <w:r w:rsidRPr="00780B3A">
        <w:rPr>
          <w:sz w:val="18"/>
          <w:szCs w:val="18"/>
        </w:rPr>
        <w:t xml:space="preserve"> </w:t>
      </w:r>
      <w:r>
        <w:rPr>
          <w:sz w:val="18"/>
          <w:szCs w:val="18"/>
        </w:rPr>
        <w:t>These electrons</w:t>
      </w:r>
      <w:r w:rsidRPr="00780B3A">
        <w:rPr>
          <w:sz w:val="18"/>
          <w:szCs w:val="18"/>
        </w:rPr>
        <w:t xml:space="preserve"> hold two atoms together </w:t>
      </w:r>
      <w:r>
        <w:rPr>
          <w:sz w:val="18"/>
          <w:szCs w:val="18"/>
        </w:rPr>
        <w:t>via</w:t>
      </w:r>
      <w:r w:rsidRPr="00780B3A">
        <w:rPr>
          <w:sz w:val="18"/>
          <w:szCs w:val="18"/>
        </w:rPr>
        <w:t xml:space="preserve"> a chemical bond.</w:t>
      </w:r>
      <w:r w:rsidRPr="00780B3A">
        <w:rPr>
          <w:sz w:val="18"/>
          <w:szCs w:val="18"/>
        </w:rPr>
        <w:br/>
      </w:r>
      <w:r w:rsidRPr="00780B3A">
        <w:rPr>
          <w:sz w:val="18"/>
          <w:szCs w:val="18"/>
          <w:u w:val="single"/>
        </w:rPr>
        <w:t>Nonbonding pair (lone pair)</w:t>
      </w:r>
      <w:r w:rsidRPr="00780B3A">
        <w:rPr>
          <w:sz w:val="18"/>
          <w:szCs w:val="18"/>
        </w:rPr>
        <w:t>:  A pair of electrons that does not participate in bonding.  Represented by a pair of dots</w:t>
      </w:r>
      <w:r>
        <w:rPr>
          <w:sz w:val="18"/>
          <w:szCs w:val="18"/>
        </w:rPr>
        <w:t xml:space="preserve"> associated with one atom.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48"/>
        <w:gridCol w:w="3150"/>
        <w:gridCol w:w="3240"/>
      </w:tblGrid>
      <w:tr w:rsidR="005744E1" w14:paraId="238FF7F0" w14:textId="77777777" w:rsidTr="000870E4">
        <w:tc>
          <w:tcPr>
            <w:tcW w:w="3348" w:type="dxa"/>
            <w:tcBorders>
              <w:top w:val="single" w:sz="4" w:space="0" w:color="auto"/>
              <w:left w:val="single" w:sz="4" w:space="0" w:color="auto"/>
            </w:tcBorders>
          </w:tcPr>
          <w:p w14:paraId="70CA05C1" w14:textId="77777777" w:rsidR="005744E1" w:rsidRDefault="005744E1" w:rsidP="000870E4">
            <w:pPr>
              <w:tabs>
                <w:tab w:val="left" w:pos="5760"/>
              </w:tabs>
              <w:rPr>
                <w:b/>
              </w:rPr>
            </w:pPr>
            <w:r>
              <w:rPr>
                <w:b/>
              </w:rPr>
              <w:t>The Steps:</w:t>
            </w:r>
          </w:p>
        </w:tc>
        <w:tc>
          <w:tcPr>
            <w:tcW w:w="3150" w:type="dxa"/>
            <w:tcBorders>
              <w:top w:val="single" w:sz="4" w:space="0" w:color="auto"/>
            </w:tcBorders>
          </w:tcPr>
          <w:p w14:paraId="114BBEF8" w14:textId="77777777" w:rsidR="005744E1" w:rsidRDefault="005744E1" w:rsidP="000870E4">
            <w:pPr>
              <w:tabs>
                <w:tab w:val="left" w:pos="5760"/>
              </w:tabs>
              <w:rPr>
                <w:b/>
              </w:rPr>
            </w:pPr>
            <w:r>
              <w:rPr>
                <w:b/>
              </w:rPr>
              <w:t>An example, NH</w:t>
            </w:r>
            <w:r>
              <w:rPr>
                <w:b/>
                <w:vertAlign w:val="subscript"/>
              </w:rPr>
              <w:t>3</w:t>
            </w:r>
          </w:p>
        </w:tc>
        <w:tc>
          <w:tcPr>
            <w:tcW w:w="3240" w:type="dxa"/>
            <w:tcBorders>
              <w:top w:val="single" w:sz="4" w:space="0" w:color="auto"/>
              <w:right w:val="single" w:sz="4" w:space="0" w:color="auto"/>
            </w:tcBorders>
          </w:tcPr>
          <w:p w14:paraId="21E9DB54" w14:textId="77777777" w:rsidR="005744E1" w:rsidRPr="008C1D6D" w:rsidRDefault="005744E1" w:rsidP="000870E4">
            <w:pPr>
              <w:tabs>
                <w:tab w:val="left" w:pos="5760"/>
              </w:tabs>
              <w:rPr>
                <w:b/>
                <w:vertAlign w:val="superscript"/>
              </w:rPr>
            </w:pPr>
            <w:r>
              <w:rPr>
                <w:b/>
              </w:rPr>
              <w:t>An example, NO</w:t>
            </w:r>
            <w:r>
              <w:rPr>
                <w:b/>
                <w:vertAlign w:val="superscript"/>
              </w:rPr>
              <w:t>–</w:t>
            </w:r>
          </w:p>
        </w:tc>
      </w:tr>
      <w:tr w:rsidR="005744E1" w14:paraId="294E1B76" w14:textId="77777777" w:rsidTr="000870E4">
        <w:tc>
          <w:tcPr>
            <w:tcW w:w="3348" w:type="dxa"/>
          </w:tcPr>
          <w:p w14:paraId="65278488" w14:textId="77777777" w:rsidR="005744E1" w:rsidRDefault="005744E1" w:rsidP="005744E1">
            <w:pPr>
              <w:widowControl w:val="0"/>
              <w:numPr>
                <w:ilvl w:val="0"/>
                <w:numId w:val="1"/>
              </w:numPr>
              <w:tabs>
                <w:tab w:val="left" w:pos="5760"/>
              </w:tabs>
              <w:spacing w:before="240" w:after="0" w:line="240" w:lineRule="auto"/>
            </w:pPr>
            <w:r>
              <w:lastRenderedPageBreak/>
              <w:t>Count the total number of valence electrons in the molecule.</w:t>
            </w:r>
            <w:r>
              <w:br/>
              <w:t>Anions:  add 1 electron per charge</w:t>
            </w:r>
            <w:r>
              <w:br/>
              <w:t>Cations:  subtract 1 electron per charge</w:t>
            </w:r>
          </w:p>
        </w:tc>
        <w:tc>
          <w:tcPr>
            <w:tcW w:w="3150" w:type="dxa"/>
          </w:tcPr>
          <w:p w14:paraId="38144726" w14:textId="77777777" w:rsidR="005744E1" w:rsidRDefault="005744E1" w:rsidP="000870E4">
            <w:pPr>
              <w:tabs>
                <w:tab w:val="left" w:pos="5760"/>
              </w:tabs>
              <w:rPr>
                <w:b/>
              </w:rPr>
            </w:pPr>
            <w:r>
              <w:t>One N = 5</w:t>
            </w:r>
            <w:r>
              <w:br/>
              <w:t>Three H’s = (3)(1) = 3</w:t>
            </w:r>
            <w:r>
              <w:br/>
              <w:t>Total = 8 valence electrons (4 pairs)</w:t>
            </w:r>
          </w:p>
        </w:tc>
        <w:tc>
          <w:tcPr>
            <w:tcW w:w="3240" w:type="dxa"/>
          </w:tcPr>
          <w:p w14:paraId="7CFA4C4D" w14:textId="77777777" w:rsidR="005744E1" w:rsidRDefault="005744E1" w:rsidP="000870E4">
            <w:pPr>
              <w:tabs>
                <w:tab w:val="left" w:pos="5760"/>
              </w:tabs>
            </w:pPr>
            <w:r>
              <w:t>One N = 5</w:t>
            </w:r>
            <w:r>
              <w:br/>
              <w:t>One O = 6</w:t>
            </w:r>
            <w:r>
              <w:br/>
              <w:t>(–1) charge = 1</w:t>
            </w:r>
            <w:r>
              <w:br/>
              <w:t xml:space="preserve">Total = 5+6+1 </w:t>
            </w:r>
            <w:proofErr w:type="gramStart"/>
            <w:r>
              <w:t>=  12</w:t>
            </w:r>
            <w:proofErr w:type="gramEnd"/>
            <w:r>
              <w:t xml:space="preserve"> valence electrons (6 pairs)</w:t>
            </w:r>
          </w:p>
        </w:tc>
      </w:tr>
      <w:tr w:rsidR="005744E1" w14:paraId="2AC546AC" w14:textId="77777777" w:rsidTr="000870E4">
        <w:tc>
          <w:tcPr>
            <w:tcW w:w="3348" w:type="dxa"/>
          </w:tcPr>
          <w:p w14:paraId="34805084" w14:textId="77777777" w:rsidR="005744E1" w:rsidRDefault="005744E1" w:rsidP="005744E1">
            <w:pPr>
              <w:widowControl w:val="0"/>
              <w:numPr>
                <w:ilvl w:val="0"/>
                <w:numId w:val="1"/>
              </w:numPr>
              <w:tabs>
                <w:tab w:val="left" w:pos="5760"/>
              </w:tabs>
              <w:spacing w:before="240" w:after="0" w:line="240" w:lineRule="auto"/>
            </w:pPr>
            <w:r>
              <w:t>Arrange atoms (the central atom is the one farthest from fluorine on the periodic table).  Occasionally you will be told how to arrange the atoms.</w:t>
            </w:r>
            <w:r>
              <w:br/>
              <w:t>Exception:  H is NEVER a central atom</w:t>
            </w:r>
          </w:p>
        </w:tc>
        <w:tc>
          <w:tcPr>
            <w:tcW w:w="3150" w:type="dxa"/>
          </w:tcPr>
          <w:p w14:paraId="399D98D7" w14:textId="77777777" w:rsidR="005744E1" w:rsidRPr="00C477B2" w:rsidRDefault="005744E1" w:rsidP="000870E4">
            <w:pPr>
              <w:tabs>
                <w:tab w:val="left" w:pos="5760"/>
              </w:tabs>
              <w:jc w:val="center"/>
              <w:rPr>
                <w:b/>
              </w:rPr>
            </w:pPr>
            <w:r>
              <w:rPr>
                <w:noProof/>
              </w:rPr>
              <w:drawing>
                <wp:inline distT="0" distB="0" distL="0" distR="0" wp14:anchorId="512F500E" wp14:editId="1F1F0A92">
                  <wp:extent cx="948055" cy="482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8055" cy="482600"/>
                          </a:xfrm>
                          <a:prstGeom prst="rect">
                            <a:avLst/>
                          </a:prstGeom>
                          <a:noFill/>
                          <a:ln>
                            <a:noFill/>
                          </a:ln>
                        </pic:spPr>
                      </pic:pic>
                    </a:graphicData>
                  </a:graphic>
                </wp:inline>
              </w:drawing>
            </w:r>
          </w:p>
        </w:tc>
        <w:tc>
          <w:tcPr>
            <w:tcW w:w="3240" w:type="dxa"/>
          </w:tcPr>
          <w:p w14:paraId="6DFD557B" w14:textId="77777777" w:rsidR="005744E1" w:rsidRDefault="005744E1" w:rsidP="000870E4">
            <w:pPr>
              <w:tabs>
                <w:tab w:val="left" w:pos="5760"/>
              </w:tabs>
            </w:pPr>
            <w:r>
              <w:rPr>
                <w:b/>
              </w:rPr>
              <w:br/>
              <w:t xml:space="preserve">                 </w:t>
            </w:r>
            <w:r>
              <w:t>N      O</w:t>
            </w:r>
          </w:p>
        </w:tc>
      </w:tr>
      <w:tr w:rsidR="005744E1" w14:paraId="752D2160" w14:textId="77777777" w:rsidTr="000870E4">
        <w:tc>
          <w:tcPr>
            <w:tcW w:w="3348" w:type="dxa"/>
          </w:tcPr>
          <w:p w14:paraId="6D34F90B" w14:textId="77777777" w:rsidR="005744E1" w:rsidRDefault="005744E1" w:rsidP="005744E1">
            <w:pPr>
              <w:widowControl w:val="0"/>
              <w:numPr>
                <w:ilvl w:val="0"/>
                <w:numId w:val="1"/>
              </w:numPr>
              <w:tabs>
                <w:tab w:val="left" w:pos="5760"/>
              </w:tabs>
              <w:spacing w:before="240" w:after="0" w:line="240" w:lineRule="auto"/>
            </w:pPr>
            <w:r>
              <w:t xml:space="preserve">Add bonds between the central and terminal atoms </w:t>
            </w:r>
            <w:r>
              <w:br/>
              <w:t>(1 bond = 2 electrons).</w:t>
            </w:r>
          </w:p>
        </w:tc>
        <w:tc>
          <w:tcPr>
            <w:tcW w:w="3150" w:type="dxa"/>
          </w:tcPr>
          <w:p w14:paraId="2442FC8E" w14:textId="77777777" w:rsidR="005744E1" w:rsidRPr="00C477B2" w:rsidRDefault="005744E1" w:rsidP="000870E4">
            <w:pPr>
              <w:tabs>
                <w:tab w:val="left" w:pos="5760"/>
              </w:tabs>
              <w:jc w:val="center"/>
              <w:rPr>
                <w:b/>
              </w:rPr>
            </w:pPr>
            <w:r w:rsidRPr="00C477B2">
              <w:rPr>
                <w:b/>
                <w:noProof/>
              </w:rPr>
              <w:drawing>
                <wp:inline distT="0" distB="0" distL="0" distR="0" wp14:anchorId="04E54295" wp14:editId="6A3802CD">
                  <wp:extent cx="541655" cy="347345"/>
                  <wp:effectExtent l="0" t="0" r="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655" cy="347345"/>
                          </a:xfrm>
                          <a:prstGeom prst="rect">
                            <a:avLst/>
                          </a:prstGeom>
                          <a:noFill/>
                          <a:ln>
                            <a:noFill/>
                          </a:ln>
                        </pic:spPr>
                      </pic:pic>
                    </a:graphicData>
                  </a:graphic>
                </wp:inline>
              </w:drawing>
            </w:r>
          </w:p>
        </w:tc>
        <w:tc>
          <w:tcPr>
            <w:tcW w:w="3240" w:type="dxa"/>
          </w:tcPr>
          <w:p w14:paraId="38DF9A3E" w14:textId="77777777" w:rsidR="005744E1" w:rsidRDefault="005744E1" w:rsidP="000870E4">
            <w:pPr>
              <w:tabs>
                <w:tab w:val="left" w:pos="5760"/>
              </w:tabs>
              <w:rPr>
                <w:b/>
              </w:rPr>
            </w:pPr>
            <w:r>
              <w:br/>
              <w:t xml:space="preserve">                N—O</w:t>
            </w:r>
          </w:p>
        </w:tc>
      </w:tr>
      <w:tr w:rsidR="005744E1" w14:paraId="2D41F567" w14:textId="77777777" w:rsidTr="000870E4">
        <w:tc>
          <w:tcPr>
            <w:tcW w:w="3348" w:type="dxa"/>
          </w:tcPr>
          <w:p w14:paraId="5F664C72" w14:textId="77777777" w:rsidR="005744E1" w:rsidRDefault="005744E1" w:rsidP="005744E1">
            <w:pPr>
              <w:widowControl w:val="0"/>
              <w:numPr>
                <w:ilvl w:val="0"/>
                <w:numId w:val="1"/>
              </w:numPr>
              <w:tabs>
                <w:tab w:val="left" w:pos="5760"/>
              </w:tabs>
              <w:spacing w:before="240" w:after="0" w:line="240" w:lineRule="auto"/>
            </w:pPr>
            <w:r>
              <w:t>Count the total number of electrons that you have used to make bonds.  Any unused electrons are added to the terminal atoms (2 at a time, in pairs) until the octet rule is satisfied.</w:t>
            </w:r>
          </w:p>
          <w:p w14:paraId="728F92E5" w14:textId="77777777" w:rsidR="005744E1" w:rsidRDefault="005744E1" w:rsidP="000870E4">
            <w:pPr>
              <w:widowControl w:val="0"/>
              <w:tabs>
                <w:tab w:val="left" w:pos="5760"/>
              </w:tabs>
              <w:spacing w:before="240" w:after="0" w:line="240" w:lineRule="auto"/>
              <w:ind w:left="360"/>
            </w:pPr>
            <w:r>
              <w:t>Exception: Hydrogen NEVER has lone pairs.</w:t>
            </w:r>
          </w:p>
        </w:tc>
        <w:tc>
          <w:tcPr>
            <w:tcW w:w="3150" w:type="dxa"/>
          </w:tcPr>
          <w:p w14:paraId="09034119" w14:textId="77777777" w:rsidR="005744E1" w:rsidRDefault="005744E1" w:rsidP="000870E4">
            <w:pPr>
              <w:tabs>
                <w:tab w:val="left" w:pos="5760"/>
              </w:tabs>
            </w:pPr>
            <w:r>
              <w:t>Three bonds = (2)(3) = 6 electrons.  Two unused electrons, but hydrogen cannot have more than two electrons.  Hydrogen NEVER has lone pairs.</w:t>
            </w:r>
          </w:p>
        </w:tc>
        <w:tc>
          <w:tcPr>
            <w:tcW w:w="3240" w:type="dxa"/>
          </w:tcPr>
          <w:p w14:paraId="5CE510C1" w14:textId="77777777" w:rsidR="005744E1" w:rsidRDefault="005744E1" w:rsidP="000870E4">
            <w:pPr>
              <w:tabs>
                <w:tab w:val="left" w:pos="1356"/>
                <w:tab w:val="left" w:pos="5760"/>
              </w:tabs>
            </w:pPr>
            <w:r>
              <w:t>One bond = 2 electrons, so there are 10 unused electrons (5 pairs)</w:t>
            </w:r>
            <w:r>
              <w:br/>
              <w:t>(It is not possible to satisfy the octet rule for both atoms at this stage)</w:t>
            </w:r>
          </w:p>
          <w:p w14:paraId="5AC0B08D" w14:textId="77777777" w:rsidR="005744E1" w:rsidRPr="008C1D6D" w:rsidRDefault="005744E1" w:rsidP="000870E4">
            <w:pPr>
              <w:tabs>
                <w:tab w:val="left" w:pos="1356"/>
                <w:tab w:val="left" w:pos="5760"/>
              </w:tabs>
              <w:jc w:val="center"/>
            </w:pPr>
            <w:r>
              <w:rPr>
                <w:noProof/>
              </w:rPr>
              <w:drawing>
                <wp:inline distT="0" distB="0" distL="0" distR="0" wp14:anchorId="01D066EA" wp14:editId="3308DCD3">
                  <wp:extent cx="829945" cy="406400"/>
                  <wp:effectExtent l="0" t="0" r="825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945" cy="406400"/>
                          </a:xfrm>
                          <a:prstGeom prst="rect">
                            <a:avLst/>
                          </a:prstGeom>
                          <a:noFill/>
                          <a:ln>
                            <a:noFill/>
                          </a:ln>
                        </pic:spPr>
                      </pic:pic>
                    </a:graphicData>
                  </a:graphic>
                </wp:inline>
              </w:drawing>
            </w:r>
          </w:p>
        </w:tc>
      </w:tr>
      <w:tr w:rsidR="005744E1" w14:paraId="156CBFAF" w14:textId="77777777" w:rsidTr="000870E4">
        <w:tc>
          <w:tcPr>
            <w:tcW w:w="3348" w:type="dxa"/>
          </w:tcPr>
          <w:p w14:paraId="567044A3" w14:textId="77777777" w:rsidR="005744E1" w:rsidRDefault="005744E1" w:rsidP="005744E1">
            <w:pPr>
              <w:widowControl w:val="0"/>
              <w:numPr>
                <w:ilvl w:val="0"/>
                <w:numId w:val="1"/>
              </w:numPr>
              <w:tabs>
                <w:tab w:val="left" w:pos="5760"/>
              </w:tabs>
              <w:spacing w:before="240" w:after="0" w:line="240" w:lineRule="auto"/>
            </w:pPr>
            <w:r>
              <w:t>Add any leftover electrons (in pairs) to the central atom.</w:t>
            </w:r>
          </w:p>
        </w:tc>
        <w:tc>
          <w:tcPr>
            <w:tcW w:w="3150" w:type="dxa"/>
          </w:tcPr>
          <w:p w14:paraId="2C060159" w14:textId="77777777" w:rsidR="005744E1" w:rsidRPr="00C477B2" w:rsidRDefault="005744E1" w:rsidP="000870E4">
            <w:pPr>
              <w:tabs>
                <w:tab w:val="left" w:pos="5760"/>
              </w:tabs>
              <w:spacing w:before="120"/>
              <w:jc w:val="center"/>
            </w:pPr>
            <w:r w:rsidRPr="00C477B2">
              <w:rPr>
                <w:noProof/>
              </w:rPr>
              <w:drawing>
                <wp:inline distT="0" distB="0" distL="0" distR="0" wp14:anchorId="760C5EDF" wp14:editId="53A08826">
                  <wp:extent cx="541655" cy="431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 cy="431800"/>
                          </a:xfrm>
                          <a:prstGeom prst="rect">
                            <a:avLst/>
                          </a:prstGeom>
                          <a:noFill/>
                          <a:ln>
                            <a:noFill/>
                          </a:ln>
                        </pic:spPr>
                      </pic:pic>
                    </a:graphicData>
                  </a:graphic>
                </wp:inline>
              </w:drawing>
            </w:r>
          </w:p>
        </w:tc>
        <w:tc>
          <w:tcPr>
            <w:tcW w:w="3240" w:type="dxa"/>
          </w:tcPr>
          <w:p w14:paraId="7D6E8EE4" w14:textId="77777777" w:rsidR="005744E1" w:rsidRDefault="005744E1" w:rsidP="000870E4">
            <w:pPr>
              <w:tabs>
                <w:tab w:val="left" w:pos="5760"/>
              </w:tabs>
            </w:pPr>
            <w:r>
              <w:t>Does not apply</w:t>
            </w:r>
          </w:p>
        </w:tc>
      </w:tr>
      <w:tr w:rsidR="005744E1" w14:paraId="3BACAC77" w14:textId="77777777" w:rsidTr="000870E4">
        <w:tc>
          <w:tcPr>
            <w:tcW w:w="3348" w:type="dxa"/>
          </w:tcPr>
          <w:p w14:paraId="080263FC" w14:textId="77777777" w:rsidR="005744E1" w:rsidRDefault="005744E1" w:rsidP="005744E1">
            <w:pPr>
              <w:widowControl w:val="0"/>
              <w:numPr>
                <w:ilvl w:val="0"/>
                <w:numId w:val="1"/>
              </w:numPr>
              <w:tabs>
                <w:tab w:val="left" w:pos="5760"/>
              </w:tabs>
              <w:spacing w:before="240" w:after="0" w:line="240" w:lineRule="auto"/>
            </w:pPr>
            <w:r>
              <w:t>Check octet rule.  If an element is not satisfied, change a non-bonding electron pair (lone pair) into a bonding pair.  Continue only until the octet rule is satisfied for all elements (don’t forget about the exceptions).</w:t>
            </w:r>
          </w:p>
        </w:tc>
        <w:tc>
          <w:tcPr>
            <w:tcW w:w="3150" w:type="dxa"/>
          </w:tcPr>
          <w:p w14:paraId="5EC271FE" w14:textId="77777777" w:rsidR="005744E1" w:rsidRDefault="005744E1" w:rsidP="000870E4">
            <w:pPr>
              <w:tabs>
                <w:tab w:val="left" w:pos="5760"/>
              </w:tabs>
            </w:pPr>
            <w:r>
              <w:t>All elements fulfill the octet rule.  Final structure is shown in step 5.</w:t>
            </w:r>
          </w:p>
        </w:tc>
        <w:tc>
          <w:tcPr>
            <w:tcW w:w="3240" w:type="dxa"/>
          </w:tcPr>
          <w:p w14:paraId="649C06FF" w14:textId="77777777" w:rsidR="005744E1" w:rsidRDefault="005744E1" w:rsidP="000870E4">
            <w:pPr>
              <w:tabs>
                <w:tab w:val="left" w:pos="5760"/>
              </w:tabs>
            </w:pPr>
            <w:r>
              <w:t xml:space="preserve">Oxygen has 6 electrons and therefore needs 2 more electrons to satisfy the octet rule.  Convert a lone pair on </w:t>
            </w:r>
            <w:proofErr w:type="gramStart"/>
            <w:r>
              <w:t>N  to</w:t>
            </w:r>
            <w:proofErr w:type="gramEnd"/>
            <w:r>
              <w:t xml:space="preserve"> a bonding pair, making a </w:t>
            </w:r>
            <w:r>
              <w:rPr>
                <w:b/>
              </w:rPr>
              <w:t>double bond</w:t>
            </w:r>
            <w:r>
              <w:t xml:space="preserve"> between N and O. </w:t>
            </w:r>
          </w:p>
          <w:p w14:paraId="50C549CA" w14:textId="77777777" w:rsidR="005744E1" w:rsidRPr="008C1D6D" w:rsidRDefault="005744E1" w:rsidP="000870E4">
            <w:pPr>
              <w:tabs>
                <w:tab w:val="left" w:pos="5760"/>
              </w:tabs>
            </w:pPr>
            <w:r w:rsidRPr="008C1D6D">
              <w:rPr>
                <w:noProof/>
              </w:rPr>
              <w:drawing>
                <wp:inline distT="0" distB="0" distL="0" distR="0" wp14:anchorId="5093EC73" wp14:editId="55E2DF07">
                  <wp:extent cx="1922145" cy="474345"/>
                  <wp:effectExtent l="0" t="0" r="8255"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145" cy="474345"/>
                          </a:xfrm>
                          <a:prstGeom prst="rect">
                            <a:avLst/>
                          </a:prstGeom>
                          <a:noFill/>
                          <a:ln>
                            <a:noFill/>
                          </a:ln>
                        </pic:spPr>
                      </pic:pic>
                    </a:graphicData>
                  </a:graphic>
                </wp:inline>
              </w:drawing>
            </w:r>
          </w:p>
        </w:tc>
      </w:tr>
      <w:tr w:rsidR="005744E1" w14:paraId="1878997C" w14:textId="77777777" w:rsidTr="000870E4">
        <w:tc>
          <w:tcPr>
            <w:tcW w:w="3348" w:type="dxa"/>
          </w:tcPr>
          <w:p w14:paraId="6A612227" w14:textId="77777777" w:rsidR="005744E1" w:rsidRDefault="005744E1" w:rsidP="005744E1">
            <w:pPr>
              <w:widowControl w:val="0"/>
              <w:numPr>
                <w:ilvl w:val="0"/>
                <w:numId w:val="1"/>
              </w:numPr>
              <w:tabs>
                <w:tab w:val="left" w:pos="5760"/>
              </w:tabs>
              <w:spacing w:before="240" w:after="0" w:line="240" w:lineRule="auto"/>
            </w:pPr>
            <w:r>
              <w:lastRenderedPageBreak/>
              <w:t>Check formal charges if central atom can expand its octet or if multiple bonds can be in different locations.</w:t>
            </w:r>
          </w:p>
        </w:tc>
        <w:tc>
          <w:tcPr>
            <w:tcW w:w="3150" w:type="dxa"/>
          </w:tcPr>
          <w:p w14:paraId="2B68129A" w14:textId="77777777" w:rsidR="005744E1" w:rsidRDefault="005744E1" w:rsidP="000870E4">
            <w:pPr>
              <w:tabs>
                <w:tab w:val="left" w:pos="5760"/>
              </w:tabs>
              <w:rPr>
                <w:sz w:val="28"/>
                <w:vertAlign w:val="superscript"/>
              </w:rPr>
            </w:pPr>
            <w:r w:rsidRPr="00316A75">
              <w:rPr>
                <w:sz w:val="28"/>
              </w:rPr>
              <w:t>PO</w:t>
            </w:r>
            <w:r w:rsidRPr="00316A75">
              <w:rPr>
                <w:sz w:val="28"/>
                <w:vertAlign w:val="subscript"/>
              </w:rPr>
              <w:t>4</w:t>
            </w:r>
            <w:r w:rsidRPr="00316A75">
              <w:rPr>
                <w:sz w:val="28"/>
                <w:vertAlign w:val="superscript"/>
              </w:rPr>
              <w:t>-3</w:t>
            </w:r>
          </w:p>
          <w:p w14:paraId="529E6F04" w14:textId="77777777" w:rsidR="005744E1" w:rsidRDefault="005744E1" w:rsidP="000870E4">
            <w:pPr>
              <w:tabs>
                <w:tab w:val="left" w:pos="5760"/>
              </w:tabs>
            </w:pPr>
            <w:r>
              <w:rPr>
                <w:sz w:val="28"/>
                <w:vertAlign w:val="superscript"/>
              </w:rPr>
              <w:t>all single bonds fulfill the octet rule</w:t>
            </w:r>
          </w:p>
        </w:tc>
        <w:tc>
          <w:tcPr>
            <w:tcW w:w="3240" w:type="dxa"/>
          </w:tcPr>
          <w:p w14:paraId="2315DAD3" w14:textId="77777777" w:rsidR="005744E1" w:rsidRDefault="005744E1" w:rsidP="000870E4">
            <w:pPr>
              <w:tabs>
                <w:tab w:val="left" w:pos="5760"/>
              </w:tabs>
            </w:pPr>
            <w:r>
              <w:t>1 or 2 double bonds reduce formal charges, but 1 double bond has (-1) on more electronegative oxygen atom.</w:t>
            </w:r>
          </w:p>
        </w:tc>
      </w:tr>
    </w:tbl>
    <w:p w14:paraId="65A4F2CD" w14:textId="77777777" w:rsidR="005744E1" w:rsidRPr="00B12CA6" w:rsidRDefault="005744E1" w:rsidP="005744E1">
      <w:pPr>
        <w:spacing w:before="60"/>
        <w:rPr>
          <w:sz w:val="24"/>
          <w:szCs w:val="24"/>
        </w:rPr>
      </w:pPr>
    </w:p>
    <w:p w14:paraId="04038AA1" w14:textId="77777777" w:rsidR="005744E1" w:rsidRDefault="005744E1" w:rsidP="005744E1">
      <w:pPr>
        <w:rPr>
          <w:b/>
          <w:sz w:val="24"/>
        </w:rPr>
      </w:pPr>
      <w:r>
        <w:rPr>
          <w:b/>
          <w:sz w:val="24"/>
        </w:rPr>
        <w:t>Resonance:</w:t>
      </w:r>
    </w:p>
    <w:p w14:paraId="16E9E209" w14:textId="77777777" w:rsidR="005744E1" w:rsidRDefault="005744E1" w:rsidP="005744E1">
      <w:pPr>
        <w:rPr>
          <w:sz w:val="24"/>
        </w:rPr>
      </w:pPr>
      <w:r>
        <w:rPr>
          <w:sz w:val="24"/>
        </w:rPr>
        <w:t xml:space="preserve">Some molecules have more than one valid </w:t>
      </w:r>
      <w:proofErr w:type="gramStart"/>
      <w:r>
        <w:rPr>
          <w:sz w:val="24"/>
        </w:rPr>
        <w:t>Lewis</w:t>
      </w:r>
      <w:proofErr w:type="gramEnd"/>
      <w:r>
        <w:rPr>
          <w:sz w:val="24"/>
        </w:rPr>
        <w:t xml:space="preserve"> structure. If a molecule has two or more valid Lewis structures that differ only in the arrangement of electrons, and not the arrangement of atoms, then it has resonance.  In this lab, you will draw one resonance structure when necessary and will indicate the number of valid resonance structures there are for the molecule. Resonance occurs only in compounds that can contain multiple bonds.</w:t>
      </w:r>
    </w:p>
    <w:p w14:paraId="259138CE" w14:textId="77777777" w:rsidR="005744E1" w:rsidRDefault="005744E1" w:rsidP="005744E1">
      <w:pPr>
        <w:rPr>
          <w:sz w:val="24"/>
        </w:rPr>
      </w:pPr>
    </w:p>
    <w:p w14:paraId="4F3CFFE4" w14:textId="77777777" w:rsidR="005744E1" w:rsidRDefault="005744E1" w:rsidP="005744E1">
      <w:pPr>
        <w:rPr>
          <w:b/>
          <w:sz w:val="24"/>
        </w:rPr>
      </w:pPr>
      <w:r>
        <w:rPr>
          <w:b/>
          <w:sz w:val="24"/>
        </w:rPr>
        <w:t>Formal Charge:</w:t>
      </w:r>
    </w:p>
    <w:p w14:paraId="7231AB7C" w14:textId="77777777" w:rsidR="005744E1" w:rsidRDefault="005744E1" w:rsidP="005744E1">
      <w:pPr>
        <w:rPr>
          <w:sz w:val="24"/>
        </w:rPr>
      </w:pPr>
      <w:r>
        <w:rPr>
          <w:sz w:val="24"/>
        </w:rPr>
        <w:t>If more than one Lewis structure can be drawn that satisfies the octet rule, it is necessary to determine the formal charges of all the atoms to determine the best resonance structure.  This is often the case when a central atom can expand its octet (third period or below) because the octet can be satisfied with single bonds but can expand to accommodate double bonds.  The best resonance structure has smallest formal charges (closest to zero).  If an equal spread of formal charges is possible for more than one structure, then the correct structure is the one with the negative formal charge residing on the more electronegative atom.</w:t>
      </w:r>
    </w:p>
    <w:p w14:paraId="768CB632" w14:textId="77777777" w:rsidR="005744E1" w:rsidRDefault="005744E1" w:rsidP="005744E1">
      <w:pPr>
        <w:rPr>
          <w:sz w:val="24"/>
        </w:rPr>
      </w:pPr>
    </w:p>
    <w:p w14:paraId="0F3689A3" w14:textId="77777777" w:rsidR="005744E1" w:rsidRDefault="005744E1" w:rsidP="005744E1">
      <w:pPr>
        <w:rPr>
          <w:b/>
          <w:sz w:val="24"/>
        </w:rPr>
      </w:pPr>
      <w:r>
        <w:rPr>
          <w:b/>
          <w:sz w:val="24"/>
        </w:rPr>
        <w:t>Molecular Polarity:</w:t>
      </w:r>
    </w:p>
    <w:p w14:paraId="3A4AF43A" w14:textId="77777777" w:rsidR="005744E1" w:rsidRDefault="005744E1" w:rsidP="005744E1">
      <w:pPr>
        <w:rPr>
          <w:sz w:val="24"/>
        </w:rPr>
      </w:pPr>
      <w:r>
        <w:rPr>
          <w:sz w:val="24"/>
        </w:rPr>
        <w:t xml:space="preserve">Covalent molecules can be classified as </w:t>
      </w:r>
      <w:r>
        <w:rPr>
          <w:sz w:val="24"/>
          <w:u w:val="single"/>
        </w:rPr>
        <w:t>polar or nonpolar.</w:t>
      </w:r>
      <w:r>
        <w:rPr>
          <w:sz w:val="24"/>
        </w:rPr>
        <w:t xml:space="preserve">  A polar molecule contains polar covalent bonds that are asymmetrically arranged.  This lack of symmetry causes an uneven distribution of electron density around the central atom that leaves part of the molecule with </w:t>
      </w:r>
      <w:proofErr w:type="gramStart"/>
      <w:r>
        <w:rPr>
          <w:sz w:val="24"/>
        </w:rPr>
        <w:t>a  negative</w:t>
      </w:r>
      <w:proofErr w:type="gramEnd"/>
      <w:r>
        <w:rPr>
          <w:sz w:val="24"/>
        </w:rPr>
        <w:t xml:space="preserve"> region, and a different part of the molecule with a positive region.  </w:t>
      </w:r>
    </w:p>
    <w:p w14:paraId="68882FE2" w14:textId="77777777" w:rsidR="005744E1" w:rsidRDefault="005744E1" w:rsidP="005744E1">
      <w:pPr>
        <w:rPr>
          <w:sz w:val="24"/>
        </w:rPr>
      </w:pPr>
    </w:p>
    <w:p w14:paraId="4BA1D0A2" w14:textId="77777777" w:rsidR="005744E1" w:rsidRDefault="005744E1" w:rsidP="005744E1">
      <w:pPr>
        <w:rPr>
          <w:b/>
          <w:sz w:val="24"/>
        </w:rPr>
      </w:pPr>
      <w:r>
        <w:rPr>
          <w:b/>
          <w:sz w:val="24"/>
        </w:rPr>
        <w:t>Model Kits:</w:t>
      </w:r>
    </w:p>
    <w:p w14:paraId="19CDC766" w14:textId="77777777" w:rsidR="005744E1" w:rsidRDefault="005744E1" w:rsidP="005744E1">
      <w:pPr>
        <w:pStyle w:val="BodyText"/>
        <w:rPr>
          <w:rFonts w:asciiTheme="minorHAnsi" w:eastAsiaTheme="minorHAnsi" w:hAnsiTheme="minorHAnsi" w:cstheme="minorBidi"/>
          <w:sz w:val="24"/>
          <w:szCs w:val="22"/>
        </w:rPr>
      </w:pPr>
      <w:r w:rsidRPr="00E32AC8">
        <w:rPr>
          <w:rFonts w:asciiTheme="minorHAnsi" w:eastAsiaTheme="minorHAnsi" w:hAnsiTheme="minorHAnsi" w:cstheme="minorBidi"/>
          <w:sz w:val="24"/>
          <w:szCs w:val="22"/>
        </w:rPr>
        <w:t xml:space="preserve">Molecular model kits are used to visualize the shapes of molecules.  They are useful because they represent the molecules in three dimensions, as opposed to two-dimensional drawings. </w:t>
      </w:r>
      <w:r>
        <w:rPr>
          <w:rFonts w:asciiTheme="minorHAnsi" w:eastAsiaTheme="minorHAnsi" w:hAnsiTheme="minorHAnsi" w:cstheme="minorBidi"/>
          <w:sz w:val="24"/>
          <w:szCs w:val="22"/>
        </w:rPr>
        <w:t>Chemists learn to automatically think of these 3D structures when looking at a 2D drawing.</w:t>
      </w:r>
      <w:r w:rsidRPr="00E32AC8">
        <w:rPr>
          <w:rFonts w:asciiTheme="minorHAnsi" w:eastAsiaTheme="minorHAnsi" w:hAnsiTheme="minorHAnsi" w:cstheme="minorBidi"/>
          <w:sz w:val="24"/>
          <w:szCs w:val="22"/>
        </w:rPr>
        <w:t xml:space="preserve"> You </w:t>
      </w:r>
      <w:r w:rsidRPr="00E32AC8">
        <w:rPr>
          <w:rFonts w:asciiTheme="minorHAnsi" w:eastAsiaTheme="minorHAnsi" w:hAnsiTheme="minorHAnsi" w:cstheme="minorBidi"/>
          <w:sz w:val="24"/>
          <w:szCs w:val="22"/>
        </w:rPr>
        <w:lastRenderedPageBreak/>
        <w:t xml:space="preserve">will be building models of several molecules. First you will </w:t>
      </w:r>
      <w:r>
        <w:rPr>
          <w:rFonts w:asciiTheme="minorHAnsi" w:eastAsiaTheme="minorHAnsi" w:hAnsiTheme="minorHAnsi" w:cstheme="minorBidi"/>
          <w:sz w:val="24"/>
          <w:szCs w:val="22"/>
        </w:rPr>
        <w:t xml:space="preserve">determine and draw the </w:t>
      </w:r>
      <w:r w:rsidRPr="00E32AC8">
        <w:rPr>
          <w:rFonts w:asciiTheme="minorHAnsi" w:eastAsiaTheme="minorHAnsi" w:hAnsiTheme="minorHAnsi" w:cstheme="minorBidi"/>
          <w:sz w:val="24"/>
          <w:szCs w:val="22"/>
        </w:rPr>
        <w:t>be</w:t>
      </w:r>
      <w:r>
        <w:rPr>
          <w:rFonts w:asciiTheme="minorHAnsi" w:eastAsiaTheme="minorHAnsi" w:hAnsiTheme="minorHAnsi" w:cstheme="minorBidi"/>
          <w:sz w:val="24"/>
          <w:szCs w:val="22"/>
        </w:rPr>
        <w:t>st</w:t>
      </w:r>
      <w:r w:rsidRPr="00E32AC8">
        <w:rPr>
          <w:rFonts w:asciiTheme="minorHAnsi" w:eastAsiaTheme="minorHAnsi" w:hAnsiTheme="minorHAnsi" w:cstheme="minorBidi"/>
          <w:sz w:val="24"/>
          <w:szCs w:val="22"/>
        </w:rPr>
        <w:t xml:space="preserve"> Lewis structure</w:t>
      </w:r>
      <w:r>
        <w:rPr>
          <w:rFonts w:asciiTheme="minorHAnsi" w:eastAsiaTheme="minorHAnsi" w:hAnsiTheme="minorHAnsi" w:cstheme="minorBidi"/>
          <w:sz w:val="24"/>
          <w:szCs w:val="22"/>
        </w:rPr>
        <w:t>.  Be sure to build a model of your molecule before answering any of the other questions especially</w:t>
      </w:r>
      <w:r w:rsidRPr="00E32AC8">
        <w:rPr>
          <w:rFonts w:asciiTheme="minorHAnsi" w:eastAsiaTheme="minorHAnsi" w:hAnsiTheme="minorHAnsi" w:cstheme="minorBidi"/>
          <w:sz w:val="24"/>
          <w:szCs w:val="22"/>
        </w:rPr>
        <w:t xml:space="preserve"> before deciding its shape and polarity.  The different colored balls represent certain atoms, according to the chart below.  You can either use the tear-drop shape to represent lone pairs, </w:t>
      </w:r>
      <w:r w:rsidRPr="009406F7">
        <w:rPr>
          <w:rFonts w:asciiTheme="minorHAnsi" w:eastAsiaTheme="minorHAnsi" w:hAnsiTheme="minorHAnsi" w:cstheme="minorBidi"/>
          <w:sz w:val="24"/>
          <w:szCs w:val="22"/>
        </w:rPr>
        <w:t>or you can use balls with the holes missing in the location of the lone pairs.</w:t>
      </w:r>
      <w:r w:rsidRPr="00E32AC8">
        <w:rPr>
          <w:rFonts w:asciiTheme="minorHAnsi" w:eastAsiaTheme="minorHAnsi" w:hAnsiTheme="minorHAnsi" w:cstheme="minorBidi"/>
          <w:sz w:val="24"/>
          <w:szCs w:val="22"/>
        </w:rPr>
        <w:t xml:space="preserve">  For example, a red oxygen ball could have 2, 3 or 4 holes, but they will always be in the tetrahedral arrangement so that the one with 2 holes will be in the “bent/109.5” arrangement and the one with 3 holes will be in the trigonal pyramidal arrangement</w:t>
      </w:r>
      <w:r>
        <w:rPr>
          <w:rFonts w:asciiTheme="minorHAnsi" w:eastAsiaTheme="minorHAnsi" w:hAnsiTheme="minorHAnsi" w:cstheme="minorBidi"/>
          <w:sz w:val="24"/>
          <w:szCs w:val="22"/>
        </w:rPr>
        <w:t xml:space="preserve">.  Beware of the central atoms that are in the third period or below (like sulfur).  Since they can expand their </w:t>
      </w:r>
      <w:proofErr w:type="gramStart"/>
      <w:r>
        <w:rPr>
          <w:rFonts w:asciiTheme="minorHAnsi" w:eastAsiaTheme="minorHAnsi" w:hAnsiTheme="minorHAnsi" w:cstheme="minorBidi"/>
          <w:sz w:val="24"/>
          <w:szCs w:val="22"/>
        </w:rPr>
        <w:t>octet</w:t>
      </w:r>
      <w:proofErr w:type="gramEnd"/>
      <w:r>
        <w:rPr>
          <w:rFonts w:asciiTheme="minorHAnsi" w:eastAsiaTheme="minorHAnsi" w:hAnsiTheme="minorHAnsi" w:cstheme="minorBidi"/>
          <w:sz w:val="24"/>
          <w:szCs w:val="22"/>
        </w:rPr>
        <w:t xml:space="preserve"> they can have different electron pair geometries (4 tetrahedral, 5 trigonal bipyramidal or 6 octahedral).  </w:t>
      </w:r>
      <w:r w:rsidRPr="00E622A4">
        <w:rPr>
          <w:rFonts w:asciiTheme="minorHAnsi" w:eastAsiaTheme="minorHAnsi" w:hAnsiTheme="minorHAnsi" w:cstheme="minorBidi"/>
          <w:b/>
          <w:i/>
          <w:iCs/>
          <w:sz w:val="24"/>
          <w:szCs w:val="22"/>
          <w:u w:val="single"/>
        </w:rPr>
        <w:t xml:space="preserve">The color can be </w:t>
      </w:r>
      <w:proofErr w:type="gramStart"/>
      <w:r w:rsidRPr="00E622A4">
        <w:rPr>
          <w:rFonts w:asciiTheme="minorHAnsi" w:eastAsiaTheme="minorHAnsi" w:hAnsiTheme="minorHAnsi" w:cstheme="minorBidi"/>
          <w:b/>
          <w:i/>
          <w:iCs/>
          <w:sz w:val="24"/>
          <w:szCs w:val="22"/>
          <w:u w:val="single"/>
        </w:rPr>
        <w:t>substituted, but</w:t>
      </w:r>
      <w:proofErr w:type="gramEnd"/>
      <w:r w:rsidRPr="00E622A4">
        <w:rPr>
          <w:rFonts w:asciiTheme="minorHAnsi" w:eastAsiaTheme="minorHAnsi" w:hAnsiTheme="minorHAnsi" w:cstheme="minorBidi"/>
          <w:b/>
          <w:i/>
          <w:iCs/>
          <w:sz w:val="24"/>
          <w:szCs w:val="22"/>
          <w:u w:val="single"/>
        </w:rPr>
        <w:t xml:space="preserve"> be sure to choose the correct number of holes in the colored ball that you choose for these central atoms!</w:t>
      </w:r>
    </w:p>
    <w:p w14:paraId="066740CA" w14:textId="77777777" w:rsidR="005744E1" w:rsidRPr="00E32AC8" w:rsidRDefault="005744E1" w:rsidP="005744E1">
      <w:pPr>
        <w:pStyle w:val="BodyText"/>
        <w:rPr>
          <w:rFonts w:asciiTheme="minorHAnsi" w:eastAsiaTheme="minorHAnsi" w:hAnsiTheme="minorHAnsi" w:cstheme="minorBidi"/>
          <w:sz w:val="24"/>
          <w:szCs w:val="22"/>
        </w:rPr>
      </w:pPr>
    </w:p>
    <w:p w14:paraId="422D49B8" w14:textId="77777777" w:rsidR="005744E1" w:rsidRDefault="005744E1" w:rsidP="005744E1">
      <w:pPr>
        <w:pStyle w:val="BodyText"/>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tblGrid>
      <w:tr w:rsidR="005744E1" w14:paraId="08E1B586" w14:textId="77777777" w:rsidTr="000870E4">
        <w:tc>
          <w:tcPr>
            <w:tcW w:w="2970" w:type="dxa"/>
          </w:tcPr>
          <w:p w14:paraId="5E71E47E" w14:textId="77777777" w:rsidR="005744E1" w:rsidRDefault="005744E1" w:rsidP="000870E4">
            <w:pPr>
              <w:pStyle w:val="Heading1"/>
              <w:jc w:val="center"/>
            </w:pPr>
            <w:r>
              <w:t>Color</w:t>
            </w:r>
          </w:p>
        </w:tc>
        <w:tc>
          <w:tcPr>
            <w:tcW w:w="2520" w:type="dxa"/>
          </w:tcPr>
          <w:p w14:paraId="5257AF02" w14:textId="77777777" w:rsidR="005744E1" w:rsidRDefault="005744E1" w:rsidP="000870E4">
            <w:pPr>
              <w:pStyle w:val="Heading1"/>
              <w:jc w:val="center"/>
            </w:pPr>
            <w:r>
              <w:t>Element</w:t>
            </w:r>
          </w:p>
        </w:tc>
      </w:tr>
      <w:tr w:rsidR="005744E1" w14:paraId="67F9387B" w14:textId="77777777" w:rsidTr="000870E4">
        <w:tc>
          <w:tcPr>
            <w:tcW w:w="2970" w:type="dxa"/>
          </w:tcPr>
          <w:p w14:paraId="55FD8855" w14:textId="77777777" w:rsidR="005744E1" w:rsidRDefault="005744E1" w:rsidP="000870E4">
            <w:pPr>
              <w:spacing w:after="0"/>
              <w:jc w:val="center"/>
              <w:rPr>
                <w:sz w:val="24"/>
              </w:rPr>
            </w:pPr>
            <w:r>
              <w:rPr>
                <w:sz w:val="24"/>
              </w:rPr>
              <w:t>Black</w:t>
            </w:r>
          </w:p>
        </w:tc>
        <w:tc>
          <w:tcPr>
            <w:tcW w:w="2520" w:type="dxa"/>
          </w:tcPr>
          <w:p w14:paraId="7A63F69F" w14:textId="77777777" w:rsidR="005744E1" w:rsidRDefault="005744E1" w:rsidP="000870E4">
            <w:pPr>
              <w:spacing w:after="0"/>
              <w:jc w:val="center"/>
              <w:rPr>
                <w:sz w:val="24"/>
              </w:rPr>
            </w:pPr>
            <w:r>
              <w:rPr>
                <w:sz w:val="24"/>
              </w:rPr>
              <w:t>Carbon</w:t>
            </w:r>
          </w:p>
        </w:tc>
      </w:tr>
      <w:tr w:rsidR="005744E1" w:rsidRPr="0038428E" w14:paraId="4B2542D9" w14:textId="77777777" w:rsidTr="000870E4">
        <w:tc>
          <w:tcPr>
            <w:tcW w:w="2970" w:type="dxa"/>
          </w:tcPr>
          <w:p w14:paraId="5EF8B74D" w14:textId="77777777" w:rsidR="005744E1" w:rsidRDefault="005744E1" w:rsidP="000870E4">
            <w:pPr>
              <w:spacing w:after="0"/>
              <w:jc w:val="center"/>
              <w:rPr>
                <w:sz w:val="24"/>
              </w:rPr>
            </w:pPr>
            <w:r>
              <w:rPr>
                <w:sz w:val="24"/>
              </w:rPr>
              <w:t>White</w:t>
            </w:r>
          </w:p>
        </w:tc>
        <w:tc>
          <w:tcPr>
            <w:tcW w:w="2520" w:type="dxa"/>
          </w:tcPr>
          <w:p w14:paraId="069CDF0A" w14:textId="77777777" w:rsidR="005744E1" w:rsidRDefault="005744E1" w:rsidP="000870E4">
            <w:pPr>
              <w:spacing w:after="0"/>
              <w:jc w:val="center"/>
              <w:rPr>
                <w:sz w:val="24"/>
              </w:rPr>
            </w:pPr>
            <w:r>
              <w:rPr>
                <w:sz w:val="24"/>
              </w:rPr>
              <w:t>Hydrogen</w:t>
            </w:r>
          </w:p>
        </w:tc>
      </w:tr>
      <w:tr w:rsidR="005744E1" w:rsidRPr="0038428E" w14:paraId="79EE6CB0" w14:textId="77777777" w:rsidTr="000870E4">
        <w:tc>
          <w:tcPr>
            <w:tcW w:w="2970" w:type="dxa"/>
          </w:tcPr>
          <w:p w14:paraId="6F824BDB" w14:textId="77777777" w:rsidR="005744E1" w:rsidRDefault="005744E1" w:rsidP="000870E4">
            <w:pPr>
              <w:spacing w:after="0"/>
              <w:jc w:val="center"/>
              <w:rPr>
                <w:sz w:val="24"/>
              </w:rPr>
            </w:pPr>
            <w:r>
              <w:rPr>
                <w:sz w:val="24"/>
              </w:rPr>
              <w:t>Red</w:t>
            </w:r>
          </w:p>
        </w:tc>
        <w:tc>
          <w:tcPr>
            <w:tcW w:w="2520" w:type="dxa"/>
          </w:tcPr>
          <w:p w14:paraId="74A50645" w14:textId="77777777" w:rsidR="005744E1" w:rsidRDefault="005744E1" w:rsidP="000870E4">
            <w:pPr>
              <w:spacing w:after="0"/>
              <w:jc w:val="center"/>
              <w:rPr>
                <w:sz w:val="24"/>
              </w:rPr>
            </w:pPr>
            <w:r>
              <w:rPr>
                <w:sz w:val="24"/>
              </w:rPr>
              <w:t>Oxygen</w:t>
            </w:r>
          </w:p>
        </w:tc>
      </w:tr>
      <w:tr w:rsidR="005744E1" w:rsidRPr="0038428E" w14:paraId="58554533" w14:textId="77777777" w:rsidTr="000870E4">
        <w:tc>
          <w:tcPr>
            <w:tcW w:w="2970" w:type="dxa"/>
          </w:tcPr>
          <w:p w14:paraId="4ACCA43B" w14:textId="77777777" w:rsidR="005744E1" w:rsidRDefault="005744E1" w:rsidP="000870E4">
            <w:pPr>
              <w:spacing w:after="0"/>
              <w:jc w:val="center"/>
              <w:rPr>
                <w:sz w:val="24"/>
              </w:rPr>
            </w:pPr>
            <w:r>
              <w:rPr>
                <w:sz w:val="24"/>
              </w:rPr>
              <w:t>Blue</w:t>
            </w:r>
          </w:p>
        </w:tc>
        <w:tc>
          <w:tcPr>
            <w:tcW w:w="2520" w:type="dxa"/>
          </w:tcPr>
          <w:p w14:paraId="27C554DC" w14:textId="77777777" w:rsidR="005744E1" w:rsidRDefault="005744E1" w:rsidP="000870E4">
            <w:pPr>
              <w:spacing w:after="0"/>
              <w:jc w:val="center"/>
              <w:rPr>
                <w:sz w:val="24"/>
              </w:rPr>
            </w:pPr>
            <w:r>
              <w:rPr>
                <w:sz w:val="24"/>
              </w:rPr>
              <w:t>Nitrogen</w:t>
            </w:r>
          </w:p>
        </w:tc>
      </w:tr>
      <w:tr w:rsidR="005744E1" w:rsidRPr="0038428E" w14:paraId="35B00399" w14:textId="77777777" w:rsidTr="000870E4">
        <w:tc>
          <w:tcPr>
            <w:tcW w:w="2970" w:type="dxa"/>
          </w:tcPr>
          <w:p w14:paraId="5A4CA817" w14:textId="77777777" w:rsidR="005744E1" w:rsidRPr="0038428E" w:rsidRDefault="005744E1" w:rsidP="000870E4">
            <w:pPr>
              <w:spacing w:after="0"/>
              <w:jc w:val="center"/>
              <w:rPr>
                <w:sz w:val="24"/>
              </w:rPr>
            </w:pPr>
            <w:r w:rsidRPr="0038428E">
              <w:rPr>
                <w:sz w:val="24"/>
              </w:rPr>
              <w:t>Purple</w:t>
            </w:r>
          </w:p>
        </w:tc>
        <w:tc>
          <w:tcPr>
            <w:tcW w:w="2520" w:type="dxa"/>
          </w:tcPr>
          <w:p w14:paraId="49D97024" w14:textId="77777777" w:rsidR="005744E1" w:rsidRPr="0038428E" w:rsidRDefault="005744E1" w:rsidP="000870E4">
            <w:pPr>
              <w:spacing w:after="0"/>
              <w:jc w:val="center"/>
              <w:rPr>
                <w:sz w:val="24"/>
              </w:rPr>
            </w:pPr>
            <w:r w:rsidRPr="0038428E">
              <w:rPr>
                <w:sz w:val="24"/>
              </w:rPr>
              <w:t>Phosphorous</w:t>
            </w:r>
          </w:p>
        </w:tc>
      </w:tr>
      <w:tr w:rsidR="005744E1" w:rsidRPr="0038428E" w14:paraId="533BF627" w14:textId="77777777" w:rsidTr="000870E4">
        <w:tc>
          <w:tcPr>
            <w:tcW w:w="2970" w:type="dxa"/>
          </w:tcPr>
          <w:p w14:paraId="3C86DB59" w14:textId="77777777" w:rsidR="005744E1" w:rsidRPr="0038428E" w:rsidRDefault="005744E1" w:rsidP="000870E4">
            <w:pPr>
              <w:spacing w:after="0"/>
              <w:jc w:val="center"/>
              <w:rPr>
                <w:sz w:val="24"/>
              </w:rPr>
            </w:pPr>
            <w:r w:rsidRPr="0038428E">
              <w:rPr>
                <w:sz w:val="24"/>
              </w:rPr>
              <w:t>Green</w:t>
            </w:r>
          </w:p>
        </w:tc>
        <w:tc>
          <w:tcPr>
            <w:tcW w:w="2520" w:type="dxa"/>
          </w:tcPr>
          <w:p w14:paraId="1C99CC36" w14:textId="77777777" w:rsidR="005744E1" w:rsidRPr="0038428E" w:rsidRDefault="005744E1" w:rsidP="000870E4">
            <w:pPr>
              <w:spacing w:after="0"/>
              <w:jc w:val="center"/>
              <w:rPr>
                <w:sz w:val="24"/>
              </w:rPr>
            </w:pPr>
            <w:r w:rsidRPr="0038428E">
              <w:rPr>
                <w:sz w:val="24"/>
              </w:rPr>
              <w:t xml:space="preserve">Any </w:t>
            </w:r>
            <w:r>
              <w:rPr>
                <w:sz w:val="24"/>
              </w:rPr>
              <w:t xml:space="preserve">Terminal </w:t>
            </w:r>
            <w:r w:rsidRPr="0038428E">
              <w:rPr>
                <w:sz w:val="24"/>
              </w:rPr>
              <w:t>Halogen</w:t>
            </w:r>
          </w:p>
        </w:tc>
      </w:tr>
      <w:tr w:rsidR="005744E1" w:rsidRPr="0038428E" w14:paraId="729677D2" w14:textId="77777777" w:rsidTr="000870E4">
        <w:tc>
          <w:tcPr>
            <w:tcW w:w="2970" w:type="dxa"/>
          </w:tcPr>
          <w:p w14:paraId="3E5F1B66" w14:textId="77777777" w:rsidR="005744E1" w:rsidRDefault="005744E1" w:rsidP="000870E4">
            <w:pPr>
              <w:spacing w:after="0"/>
              <w:jc w:val="center"/>
              <w:rPr>
                <w:sz w:val="24"/>
              </w:rPr>
            </w:pPr>
            <w:r>
              <w:rPr>
                <w:sz w:val="24"/>
              </w:rPr>
              <w:t>Yellow</w:t>
            </w:r>
          </w:p>
        </w:tc>
        <w:tc>
          <w:tcPr>
            <w:tcW w:w="2520" w:type="dxa"/>
          </w:tcPr>
          <w:p w14:paraId="61AADABD" w14:textId="77777777" w:rsidR="005744E1" w:rsidRDefault="005744E1" w:rsidP="000870E4">
            <w:pPr>
              <w:spacing w:after="0"/>
              <w:jc w:val="center"/>
              <w:rPr>
                <w:sz w:val="24"/>
              </w:rPr>
            </w:pPr>
            <w:r>
              <w:rPr>
                <w:sz w:val="24"/>
              </w:rPr>
              <w:t>Sulfur</w:t>
            </w:r>
          </w:p>
        </w:tc>
      </w:tr>
      <w:tr w:rsidR="005744E1" w:rsidRPr="0038428E" w14:paraId="4B32F8A3" w14:textId="77777777" w:rsidTr="000870E4">
        <w:tc>
          <w:tcPr>
            <w:tcW w:w="2970" w:type="dxa"/>
          </w:tcPr>
          <w:p w14:paraId="117FBA76" w14:textId="77777777" w:rsidR="005744E1" w:rsidRDefault="005744E1" w:rsidP="000870E4">
            <w:pPr>
              <w:spacing w:after="0"/>
              <w:jc w:val="center"/>
              <w:rPr>
                <w:sz w:val="24"/>
              </w:rPr>
            </w:pPr>
            <w:r>
              <w:rPr>
                <w:sz w:val="24"/>
              </w:rPr>
              <w:t>Any color with the correct number of holes</w:t>
            </w:r>
          </w:p>
        </w:tc>
        <w:tc>
          <w:tcPr>
            <w:tcW w:w="2520" w:type="dxa"/>
          </w:tcPr>
          <w:p w14:paraId="6C210E6A" w14:textId="77777777" w:rsidR="005744E1" w:rsidRDefault="005744E1" w:rsidP="000870E4">
            <w:pPr>
              <w:spacing w:after="0"/>
              <w:jc w:val="center"/>
              <w:rPr>
                <w:sz w:val="24"/>
              </w:rPr>
            </w:pPr>
            <w:r>
              <w:rPr>
                <w:sz w:val="24"/>
              </w:rPr>
              <w:t>Central:</w:t>
            </w:r>
            <w:r>
              <w:rPr>
                <w:sz w:val="24"/>
              </w:rPr>
              <w:br/>
              <w:t xml:space="preserve"> halogen, noble gas or other</w:t>
            </w:r>
          </w:p>
        </w:tc>
      </w:tr>
    </w:tbl>
    <w:p w14:paraId="7D795011" w14:textId="77777777" w:rsidR="005744E1" w:rsidRDefault="005744E1" w:rsidP="005744E1">
      <w:pPr>
        <w:rPr>
          <w:sz w:val="24"/>
        </w:rPr>
      </w:pPr>
    </w:p>
    <w:p w14:paraId="320187A0" w14:textId="77777777" w:rsidR="005744E1" w:rsidRDefault="005744E1" w:rsidP="005744E1">
      <w:pPr>
        <w:rPr>
          <w:sz w:val="24"/>
        </w:rPr>
      </w:pPr>
      <w:r>
        <w:rPr>
          <w:sz w:val="24"/>
        </w:rPr>
        <w:t xml:space="preserve">The </w:t>
      </w:r>
      <w:r>
        <w:rPr>
          <w:b/>
          <w:sz w:val="24"/>
        </w:rPr>
        <w:t xml:space="preserve">short grey links </w:t>
      </w:r>
      <w:r>
        <w:rPr>
          <w:sz w:val="24"/>
        </w:rPr>
        <w:t xml:space="preserve">are used to represent single covalent bonds.  </w:t>
      </w:r>
      <w:r>
        <w:rPr>
          <w:b/>
          <w:sz w:val="24"/>
        </w:rPr>
        <w:t xml:space="preserve">Two longer flexible grey links </w:t>
      </w:r>
      <w:r>
        <w:rPr>
          <w:sz w:val="24"/>
        </w:rPr>
        <w:t xml:space="preserve">are used to represent a double bond, and </w:t>
      </w:r>
      <w:r>
        <w:rPr>
          <w:b/>
          <w:sz w:val="24"/>
        </w:rPr>
        <w:t xml:space="preserve">three flexible grey links </w:t>
      </w:r>
      <w:r>
        <w:rPr>
          <w:sz w:val="24"/>
        </w:rPr>
        <w:t>are needed for a triple bond.</w:t>
      </w:r>
    </w:p>
    <w:p w14:paraId="7FBCCAE1" w14:textId="77777777" w:rsidR="005744E1" w:rsidRDefault="005744E1" w:rsidP="005744E1">
      <w:pPr>
        <w:pStyle w:val="BodyText"/>
        <w:rPr>
          <w:b/>
        </w:rPr>
      </w:pPr>
    </w:p>
    <w:p w14:paraId="08C01E11" w14:textId="77777777" w:rsidR="005744E1" w:rsidRPr="004E4434" w:rsidRDefault="005744E1" w:rsidP="005744E1">
      <w:pPr>
        <w:pStyle w:val="BodyText"/>
        <w:rPr>
          <w:rFonts w:asciiTheme="majorHAnsi" w:hAnsiTheme="majorHAnsi"/>
          <w:color w:val="4472C4" w:themeColor="accent1"/>
          <w:sz w:val="28"/>
          <w:szCs w:val="28"/>
        </w:rPr>
      </w:pPr>
      <w:r w:rsidRPr="004E4434">
        <w:rPr>
          <w:rFonts w:asciiTheme="majorHAnsi" w:hAnsiTheme="majorHAnsi"/>
          <w:b/>
          <w:color w:val="4472C4" w:themeColor="accent1"/>
          <w:sz w:val="28"/>
          <w:szCs w:val="28"/>
        </w:rPr>
        <w:t>Lab Procedure</w:t>
      </w:r>
      <w:r>
        <w:rPr>
          <w:rFonts w:asciiTheme="majorHAnsi" w:hAnsiTheme="majorHAnsi"/>
          <w:b/>
          <w:color w:val="4472C4" w:themeColor="accent1"/>
          <w:sz w:val="28"/>
          <w:szCs w:val="28"/>
        </w:rPr>
        <w:br/>
      </w:r>
    </w:p>
    <w:p w14:paraId="4D4E1D42" w14:textId="77777777" w:rsidR="005744E1" w:rsidRDefault="005744E1" w:rsidP="005744E1">
      <w:pPr>
        <w:pStyle w:val="BodyText"/>
        <w:ind w:left="360"/>
        <w:rPr>
          <w:bCs/>
          <w:sz w:val="24"/>
        </w:rPr>
      </w:pPr>
      <w:r w:rsidRPr="0047515F">
        <w:rPr>
          <w:sz w:val="24"/>
        </w:rPr>
        <w:t>Complete the information required i</w:t>
      </w:r>
      <w:r>
        <w:rPr>
          <w:sz w:val="24"/>
        </w:rPr>
        <w:t>n the attached tables neatly.  Draw the Lewis structure and m</w:t>
      </w:r>
      <w:r w:rsidRPr="0047515F">
        <w:rPr>
          <w:sz w:val="24"/>
        </w:rPr>
        <w:t xml:space="preserve">ake a model of each molecule and have your instructor initial under the formula before taking it apart.  </w:t>
      </w:r>
      <w:r w:rsidRPr="0047515F">
        <w:rPr>
          <w:bCs/>
          <w:sz w:val="24"/>
        </w:rPr>
        <w:t>For any molecule or ion with resonance structure</w:t>
      </w:r>
      <w:r>
        <w:rPr>
          <w:bCs/>
          <w:sz w:val="24"/>
        </w:rPr>
        <w:t>s</w:t>
      </w:r>
      <w:r w:rsidRPr="0047515F">
        <w:rPr>
          <w:bCs/>
          <w:sz w:val="24"/>
        </w:rPr>
        <w:t xml:space="preserve">, draw one resonance structure and indicate the </w:t>
      </w:r>
      <w:r>
        <w:rPr>
          <w:bCs/>
          <w:sz w:val="24"/>
        </w:rPr>
        <w:t xml:space="preserve">total </w:t>
      </w:r>
      <w:r w:rsidRPr="0047515F">
        <w:rPr>
          <w:bCs/>
          <w:sz w:val="24"/>
        </w:rPr>
        <w:t>number of</w:t>
      </w:r>
      <w:r>
        <w:rPr>
          <w:bCs/>
          <w:sz w:val="24"/>
        </w:rPr>
        <w:t xml:space="preserve"> resonance structures</w:t>
      </w:r>
      <w:r w:rsidRPr="00C92107">
        <w:rPr>
          <w:bCs/>
          <w:sz w:val="24"/>
        </w:rPr>
        <w:t>.</w:t>
      </w:r>
      <w:r>
        <w:rPr>
          <w:bCs/>
          <w:sz w:val="24"/>
        </w:rPr>
        <w:t xml:space="preserve">  Look at the model to determine the symmetry and therefore the polarity of the molecule.</w:t>
      </w:r>
      <w:r w:rsidRPr="00C92107">
        <w:rPr>
          <w:bCs/>
          <w:sz w:val="24"/>
        </w:rPr>
        <w:t xml:space="preserve">  </w:t>
      </w:r>
      <w:r>
        <w:rPr>
          <w:bCs/>
          <w:sz w:val="24"/>
        </w:rPr>
        <w:t xml:space="preserve">Be sure to draw and construct models for </w:t>
      </w:r>
      <w:proofErr w:type="gramStart"/>
      <w:r>
        <w:rPr>
          <w:bCs/>
          <w:sz w:val="24"/>
        </w:rPr>
        <w:t>all of</w:t>
      </w:r>
      <w:proofErr w:type="gramEnd"/>
      <w:r>
        <w:rPr>
          <w:bCs/>
          <w:sz w:val="24"/>
        </w:rPr>
        <w:t xml:space="preserve"> your molecules in the time allowed.  The rest of the columns can be finished outside of lab if needed.</w:t>
      </w:r>
    </w:p>
    <w:p w14:paraId="48C557D3" w14:textId="77777777" w:rsidR="005744E1" w:rsidRDefault="005744E1" w:rsidP="005744E1">
      <w:pPr>
        <w:pStyle w:val="BodyText"/>
        <w:ind w:left="360"/>
        <w:rPr>
          <w:bCs/>
          <w:sz w:val="24"/>
        </w:rPr>
      </w:pPr>
    </w:p>
    <w:p w14:paraId="55C7143D" w14:textId="77777777" w:rsidR="005744E1" w:rsidRDefault="005744E1" w:rsidP="005744E1">
      <w:pPr>
        <w:rPr>
          <w:b/>
        </w:rPr>
      </w:pPr>
    </w:p>
    <w:p w14:paraId="51605927" w14:textId="77777777" w:rsidR="005744E1" w:rsidRPr="00B460D5" w:rsidRDefault="005744E1" w:rsidP="005744E1">
      <w:pPr>
        <w:rPr>
          <w:b/>
        </w:rPr>
      </w:pPr>
      <w:r w:rsidRPr="00B460D5">
        <w:rPr>
          <w:b/>
        </w:rPr>
        <w:t>Drawing Wedge-and-Dash Structures</w:t>
      </w:r>
    </w:p>
    <w:p w14:paraId="784903B5" w14:textId="77777777" w:rsidR="005744E1" w:rsidRDefault="005744E1" w:rsidP="005744E1">
      <w:r>
        <w:t>You now understand the connection between Lewis structures and molecular shapes and are familiar with those three-dimensional shapes. Finally, chemists need to describe three-dimensional molecular structures in two-dimensional drawings. To do this, we use drawings that imagine the molecule imbedded in a piece of paper and indicate whether each atom is split by the paper, in front of the paper, or behind the paper. That is, the drawing indicates whether an atom is in the plane of the paper, is coming towards you, or is away from you. These are called wedge and dash drawings and the bonds tell the tale of the three-dimensional shape.</w:t>
      </w:r>
    </w:p>
    <w:p w14:paraId="24202F17" w14:textId="77777777" w:rsidR="005744E1" w:rsidRDefault="005744E1" w:rsidP="005744E1"/>
    <w:p w14:paraId="01BB5469" w14:textId="77777777" w:rsidR="005744E1" w:rsidRDefault="005744E1" w:rsidP="005744E1">
      <w:r>
        <w:t>A line indicates a bond that is in the plane of the paper, connecting two atoms that are in the plane of the paper.</w:t>
      </w:r>
    </w:p>
    <w:p w14:paraId="0AA1E576" w14:textId="77777777" w:rsidR="005744E1" w:rsidRDefault="005744E1" w:rsidP="005744E1">
      <w:r>
        <w:t>A wedge represents a bond between two atoms where the thick side of the wedge is connected to an atom that is closer to you.</w:t>
      </w:r>
    </w:p>
    <w:p w14:paraId="7FECA4E0" w14:textId="77777777" w:rsidR="005744E1" w:rsidRDefault="005744E1" w:rsidP="005744E1">
      <w:pPr>
        <w:spacing w:after="0"/>
      </w:pPr>
      <w:r>
        <w:rPr>
          <w:noProof/>
        </w:rPr>
        <w:drawing>
          <wp:anchor distT="0" distB="0" distL="114300" distR="114300" simplePos="0" relativeHeight="251659264" behindDoc="0" locked="0" layoutInCell="1" allowOverlap="1" wp14:anchorId="7B92F4EB" wp14:editId="4FCAD25B">
            <wp:simplePos x="0" y="0"/>
            <wp:positionH relativeFrom="column">
              <wp:posOffset>3981450</wp:posOffset>
            </wp:positionH>
            <wp:positionV relativeFrom="paragraph">
              <wp:posOffset>41275</wp:posOffset>
            </wp:positionV>
            <wp:extent cx="997831" cy="116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97831" cy="1168400"/>
                    </a:xfrm>
                    <a:prstGeom prst="rect">
                      <a:avLst/>
                    </a:prstGeom>
                  </pic:spPr>
                </pic:pic>
              </a:graphicData>
            </a:graphic>
            <wp14:sizeRelH relativeFrom="page">
              <wp14:pctWidth>0</wp14:pctWidth>
            </wp14:sizeRelH>
            <wp14:sizeRelV relativeFrom="page">
              <wp14:pctHeight>0</wp14:pctHeight>
            </wp14:sizeRelV>
          </wp:anchor>
        </w:drawing>
      </w:r>
      <w:r>
        <w:t>A dash represents a bond to an atom that is farther from you.</w:t>
      </w:r>
    </w:p>
    <w:p w14:paraId="347E215F" w14:textId="77777777" w:rsidR="005744E1" w:rsidRDefault="005744E1" w:rsidP="005744E1">
      <w:pPr>
        <w:spacing w:after="0"/>
      </w:pPr>
      <w:r>
        <w:t xml:space="preserve">In the structure here, the top H, the </w:t>
      </w:r>
      <w:proofErr w:type="gramStart"/>
      <w:r>
        <w:t>C</w:t>
      </w:r>
      <w:proofErr w:type="gramEnd"/>
      <w:r>
        <w:t xml:space="preserve"> and the lower left H</w:t>
      </w:r>
    </w:p>
    <w:p w14:paraId="65D31BBE" w14:textId="77777777" w:rsidR="005744E1" w:rsidRDefault="005744E1" w:rsidP="005744E1">
      <w:pPr>
        <w:spacing w:after="0"/>
      </w:pPr>
      <w:r>
        <w:t xml:space="preserve">are all in the plane of the </w:t>
      </w:r>
      <w:proofErr w:type="gramStart"/>
      <w:r>
        <w:t>paper.</w:t>
      </w:r>
      <w:proofErr w:type="gramEnd"/>
      <w:r>
        <w:t xml:space="preserve"> The H atom bonded with</w:t>
      </w:r>
    </w:p>
    <w:p w14:paraId="6EDC26E1" w14:textId="77777777" w:rsidR="005744E1" w:rsidRDefault="005744E1" w:rsidP="005744E1">
      <w:pPr>
        <w:spacing w:after="0"/>
      </w:pPr>
      <w:r>
        <w:t xml:space="preserve">wedge is closer to you than the paper (and the C atom). The </w:t>
      </w:r>
    </w:p>
    <w:p w14:paraId="0ECC844C" w14:textId="77777777" w:rsidR="005744E1" w:rsidRDefault="005744E1" w:rsidP="005744E1">
      <w:pPr>
        <w:spacing w:after="0"/>
      </w:pPr>
      <w:r>
        <w:t xml:space="preserve">H atom bonded with the dashed line is farther from you </w:t>
      </w:r>
    </w:p>
    <w:p w14:paraId="56FC0324" w14:textId="77777777" w:rsidR="005744E1" w:rsidRDefault="005744E1" w:rsidP="005744E1">
      <w:pPr>
        <w:spacing w:after="0"/>
      </w:pPr>
      <w:r>
        <w:t>than the paper (and the C atom).</w:t>
      </w:r>
    </w:p>
    <w:p w14:paraId="1D116A60" w14:textId="77777777" w:rsidR="005744E1" w:rsidRDefault="005744E1" w:rsidP="005744E1"/>
    <w:p w14:paraId="402AA6BD" w14:textId="77777777" w:rsidR="005744E1" w:rsidRDefault="005744E1" w:rsidP="005744E1">
      <w:r>
        <w:t>Draw wedge and dash depictions for CH</w:t>
      </w:r>
      <w:r w:rsidRPr="00B460D5">
        <w:rPr>
          <w:vertAlign w:val="subscript"/>
        </w:rPr>
        <w:t>2</w:t>
      </w:r>
      <w:r>
        <w:t>I</w:t>
      </w:r>
      <w:r w:rsidRPr="00B460D5">
        <w:rPr>
          <w:vertAlign w:val="subscript"/>
        </w:rPr>
        <w:t>2</w:t>
      </w:r>
      <w:r>
        <w:t xml:space="preserve"> and for SF</w:t>
      </w:r>
      <w:r w:rsidRPr="00B460D5">
        <w:rPr>
          <w:vertAlign w:val="subscript"/>
        </w:rPr>
        <w:t>6</w:t>
      </w:r>
      <w:r>
        <w:t>.</w:t>
      </w:r>
    </w:p>
    <w:p w14:paraId="3F4B6D89" w14:textId="77777777" w:rsidR="005744E1" w:rsidRPr="00C50753" w:rsidRDefault="005744E1" w:rsidP="005744E1">
      <w:pPr>
        <w:pStyle w:val="BodyText"/>
        <w:ind w:left="360"/>
      </w:pPr>
    </w:p>
    <w:p w14:paraId="4BB6088B" w14:textId="77777777" w:rsidR="005744E1" w:rsidRDefault="005744E1" w:rsidP="005744E1">
      <w:pPr>
        <w:rPr>
          <w:bCs/>
          <w:sz w:val="24"/>
          <w:szCs w:val="24"/>
          <w:vertAlign w:val="subscript"/>
        </w:rPr>
      </w:pPr>
      <w:r>
        <w:rPr>
          <w:bCs/>
          <w:sz w:val="24"/>
          <w:szCs w:val="24"/>
          <w:vertAlign w:val="subscript"/>
        </w:rPr>
        <w:br w:type="page"/>
      </w:r>
    </w:p>
    <w:p w14:paraId="2172AC4B" w14:textId="77777777" w:rsidR="005744E1" w:rsidRDefault="005744E1" w:rsidP="005744E1">
      <w:pPr>
        <w:spacing w:after="0" w:line="240" w:lineRule="auto"/>
        <w:rPr>
          <w:bCs/>
          <w:sz w:val="24"/>
          <w:szCs w:val="24"/>
          <w:vertAlign w:val="subscript"/>
        </w:rPr>
        <w:sectPr w:rsidR="005744E1" w:rsidSect="00336D14">
          <w:pgSz w:w="12240" w:h="15840"/>
          <w:pgMar w:top="1440" w:right="1440" w:bottom="1440" w:left="1440" w:header="720" w:footer="720" w:gutter="0"/>
          <w:cols w:space="720"/>
          <w:docGrid w:linePitch="360"/>
        </w:sectPr>
      </w:pPr>
    </w:p>
    <w:p w14:paraId="47486D05" w14:textId="77777777" w:rsidR="005744E1" w:rsidRDefault="005744E1" w:rsidP="005744E1">
      <w:pPr>
        <w:widowControl w:val="0"/>
        <w:ind w:right="-720"/>
      </w:pPr>
      <w:r>
        <w:lastRenderedPageBreak/>
        <w:t>Name ____________________________________________________</w:t>
      </w:r>
      <w:r>
        <w:tab/>
        <w:t>Date___________</w:t>
      </w:r>
      <w:r>
        <w:tab/>
        <w:t>Pre-lab (1</w:t>
      </w:r>
      <w:proofErr w:type="gramStart"/>
      <w:r>
        <w:t>pt)  _</w:t>
      </w:r>
      <w:proofErr w:type="gramEnd"/>
      <w:r>
        <w:t>_______</w:t>
      </w:r>
    </w:p>
    <w:p w14:paraId="408B465D" w14:textId="77777777" w:rsidR="005744E1" w:rsidRDefault="005744E1" w:rsidP="005744E1">
      <w:pPr>
        <w:widowControl w:val="0"/>
        <w:ind w:right="-720"/>
      </w:pPr>
      <w:proofErr w:type="gramStart"/>
      <w:r>
        <w:t>Partner  _</w:t>
      </w:r>
      <w:proofErr w:type="gramEnd"/>
      <w:r>
        <w:t>__________________________________________________</w:t>
      </w:r>
      <w:r>
        <w:tab/>
      </w:r>
      <w:r>
        <w:tab/>
      </w:r>
      <w:r>
        <w:tab/>
      </w:r>
      <w:r>
        <w:tab/>
        <w:t>Report (up to 9pts)___________   or  Re-submit</w:t>
      </w:r>
    </w:p>
    <w:p w14:paraId="3A1726B1" w14:textId="77777777" w:rsidR="005744E1" w:rsidRDefault="005744E1" w:rsidP="005744E1">
      <w:pPr>
        <w:pStyle w:val="Heading2"/>
      </w:pPr>
      <w:r>
        <w:t>Report Form</w:t>
      </w:r>
      <w:proofErr w:type="gramStart"/>
      <w:r>
        <w:t>-  Lewis</w:t>
      </w:r>
      <w:proofErr w:type="gramEnd"/>
      <w:r>
        <w:t xml:space="preserve"> Structures and Molecular Models for Covalent Compounds Lab</w:t>
      </w:r>
    </w:p>
    <w:p w14:paraId="25342407" w14:textId="77777777" w:rsidR="005744E1" w:rsidRDefault="005744E1" w:rsidP="005744E1">
      <w:r>
        <w:t xml:space="preserve">*If resonance, draw only 1 structure but consider the resonance when you calculate bond order.  </w:t>
      </w:r>
      <w:r>
        <w:br/>
        <w:t xml:space="preserve">The first row is completed for illustration. </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8"/>
        <w:gridCol w:w="3510"/>
        <w:gridCol w:w="1440"/>
        <w:gridCol w:w="1440"/>
        <w:gridCol w:w="1530"/>
        <w:gridCol w:w="1170"/>
        <w:gridCol w:w="1620"/>
        <w:gridCol w:w="1620"/>
      </w:tblGrid>
      <w:tr w:rsidR="005744E1" w14:paraId="62311BB9" w14:textId="77777777" w:rsidTr="000870E4">
        <w:trPr>
          <w:cantSplit/>
          <w:trHeight w:val="1728"/>
          <w:tblHeader/>
        </w:trPr>
        <w:tc>
          <w:tcPr>
            <w:tcW w:w="1368" w:type="dxa"/>
            <w:tcBorders>
              <w:top w:val="single" w:sz="6" w:space="0" w:color="auto"/>
              <w:left w:val="single" w:sz="6" w:space="0" w:color="auto"/>
              <w:bottom w:val="single" w:sz="6" w:space="0" w:color="auto"/>
              <w:right w:val="single" w:sz="6" w:space="0" w:color="auto"/>
            </w:tcBorders>
          </w:tcPr>
          <w:p w14:paraId="5C56DE35" w14:textId="77777777" w:rsidR="005744E1" w:rsidRDefault="005744E1" w:rsidP="000870E4">
            <w:pPr>
              <w:jc w:val="center"/>
              <w:rPr>
                <w:b/>
              </w:rPr>
            </w:pPr>
          </w:p>
        </w:tc>
        <w:tc>
          <w:tcPr>
            <w:tcW w:w="3510" w:type="dxa"/>
            <w:tcBorders>
              <w:top w:val="single" w:sz="6" w:space="0" w:color="auto"/>
              <w:left w:val="single" w:sz="6" w:space="0" w:color="auto"/>
              <w:bottom w:val="single" w:sz="6" w:space="0" w:color="auto"/>
              <w:right w:val="single" w:sz="6" w:space="0" w:color="auto"/>
            </w:tcBorders>
          </w:tcPr>
          <w:p w14:paraId="0B9783E7" w14:textId="77777777" w:rsidR="005744E1" w:rsidRDefault="005744E1" w:rsidP="000870E4">
            <w:pPr>
              <w:jc w:val="center"/>
              <w:rPr>
                <w:b/>
              </w:rPr>
            </w:pPr>
            <w:r>
              <w:rPr>
                <w:b/>
              </w:rPr>
              <w:t>Best Lewis Structure*</w:t>
            </w:r>
            <w:r>
              <w:rPr>
                <w:b/>
              </w:rPr>
              <w:br/>
              <w:t>indicate non-zero formal charges next to each atom</w:t>
            </w:r>
            <w:r>
              <w:rPr>
                <w:b/>
              </w:rPr>
              <w:br/>
              <w:t xml:space="preserve">i.e. (+1) </w:t>
            </w:r>
          </w:p>
        </w:tc>
        <w:tc>
          <w:tcPr>
            <w:tcW w:w="1440" w:type="dxa"/>
            <w:tcBorders>
              <w:top w:val="single" w:sz="6" w:space="0" w:color="auto"/>
              <w:left w:val="single" w:sz="6" w:space="0" w:color="auto"/>
              <w:bottom w:val="single" w:sz="6" w:space="0" w:color="auto"/>
              <w:right w:val="single" w:sz="6" w:space="0" w:color="auto"/>
            </w:tcBorders>
          </w:tcPr>
          <w:p w14:paraId="4EABF6EE" w14:textId="77777777" w:rsidR="005744E1" w:rsidRDefault="005744E1" w:rsidP="000870E4">
            <w:pPr>
              <w:jc w:val="center"/>
              <w:rPr>
                <w:b/>
              </w:rPr>
            </w:pPr>
            <w:r>
              <w:rPr>
                <w:b/>
              </w:rPr>
              <w:t>Electron Pair Geometry around each central atom</w:t>
            </w:r>
          </w:p>
        </w:tc>
        <w:tc>
          <w:tcPr>
            <w:tcW w:w="1440" w:type="dxa"/>
            <w:tcBorders>
              <w:top w:val="single" w:sz="6" w:space="0" w:color="auto"/>
              <w:left w:val="single" w:sz="6" w:space="0" w:color="auto"/>
              <w:bottom w:val="single" w:sz="6" w:space="0" w:color="auto"/>
              <w:right w:val="single" w:sz="6" w:space="0" w:color="auto"/>
            </w:tcBorders>
          </w:tcPr>
          <w:p w14:paraId="362CE346" w14:textId="77777777" w:rsidR="005744E1" w:rsidRDefault="005744E1" w:rsidP="000870E4">
            <w:pPr>
              <w:jc w:val="center"/>
              <w:rPr>
                <w:b/>
              </w:rPr>
            </w:pPr>
            <w:r>
              <w:rPr>
                <w:b/>
              </w:rPr>
              <w:t xml:space="preserve">Molecular Geometry around each central atom </w:t>
            </w:r>
          </w:p>
        </w:tc>
        <w:tc>
          <w:tcPr>
            <w:tcW w:w="1530" w:type="dxa"/>
            <w:tcBorders>
              <w:top w:val="single" w:sz="6" w:space="0" w:color="auto"/>
              <w:left w:val="single" w:sz="6" w:space="0" w:color="auto"/>
              <w:bottom w:val="single" w:sz="6" w:space="0" w:color="auto"/>
              <w:right w:val="single" w:sz="6" w:space="0" w:color="auto"/>
            </w:tcBorders>
          </w:tcPr>
          <w:p w14:paraId="7317D3F6" w14:textId="77777777" w:rsidR="005744E1" w:rsidRDefault="005744E1" w:rsidP="000870E4">
            <w:pPr>
              <w:jc w:val="center"/>
              <w:rPr>
                <w:b/>
              </w:rPr>
            </w:pPr>
            <w:r>
              <w:rPr>
                <w:b/>
              </w:rPr>
              <w:t>Bond Angles (BA)</w:t>
            </w:r>
            <w:r>
              <w:rPr>
                <w:b/>
              </w:rPr>
              <w:br/>
              <w:t>and</w:t>
            </w:r>
            <w:r>
              <w:rPr>
                <w:b/>
              </w:rPr>
              <w:br/>
              <w:t>Bond Orders (BO)</w:t>
            </w:r>
          </w:p>
        </w:tc>
        <w:tc>
          <w:tcPr>
            <w:tcW w:w="1170" w:type="dxa"/>
            <w:tcBorders>
              <w:top w:val="single" w:sz="6" w:space="0" w:color="auto"/>
              <w:left w:val="single" w:sz="6" w:space="0" w:color="auto"/>
              <w:bottom w:val="single" w:sz="6" w:space="0" w:color="auto"/>
              <w:right w:val="single" w:sz="6" w:space="0" w:color="auto"/>
            </w:tcBorders>
          </w:tcPr>
          <w:p w14:paraId="742B74E8" w14:textId="77777777" w:rsidR="005744E1" w:rsidRDefault="005744E1" w:rsidP="000870E4">
            <w:pPr>
              <w:jc w:val="center"/>
              <w:rPr>
                <w:b/>
              </w:rPr>
            </w:pPr>
            <w:r>
              <w:rPr>
                <w:b/>
              </w:rPr>
              <w:t>Polar or Non-Polar Molecule?</w:t>
            </w:r>
          </w:p>
        </w:tc>
        <w:tc>
          <w:tcPr>
            <w:tcW w:w="1620" w:type="dxa"/>
            <w:tcBorders>
              <w:top w:val="single" w:sz="6" w:space="0" w:color="auto"/>
              <w:left w:val="single" w:sz="6" w:space="0" w:color="auto"/>
              <w:bottom w:val="single" w:sz="6" w:space="0" w:color="auto"/>
              <w:right w:val="single" w:sz="6" w:space="0" w:color="auto"/>
            </w:tcBorders>
          </w:tcPr>
          <w:p w14:paraId="4230E1E4" w14:textId="77777777" w:rsidR="005744E1" w:rsidRDefault="005744E1" w:rsidP="000870E4">
            <w:pPr>
              <w:jc w:val="center"/>
              <w:rPr>
                <w:b/>
              </w:rPr>
            </w:pPr>
            <w:r>
              <w:rPr>
                <w:b/>
              </w:rPr>
              <w:t>Hybridization around each central atom</w:t>
            </w:r>
          </w:p>
        </w:tc>
        <w:tc>
          <w:tcPr>
            <w:tcW w:w="1620" w:type="dxa"/>
            <w:tcBorders>
              <w:top w:val="single" w:sz="6" w:space="0" w:color="auto"/>
              <w:left w:val="single" w:sz="6" w:space="0" w:color="auto"/>
              <w:bottom w:val="single" w:sz="6" w:space="0" w:color="auto"/>
              <w:right w:val="single" w:sz="6" w:space="0" w:color="auto"/>
            </w:tcBorders>
          </w:tcPr>
          <w:p w14:paraId="6856BA2C" w14:textId="77777777" w:rsidR="005744E1" w:rsidRDefault="005744E1" w:rsidP="000870E4">
            <w:pPr>
              <w:jc w:val="center"/>
              <w:rPr>
                <w:b/>
              </w:rPr>
            </w:pPr>
            <w:r>
              <w:rPr>
                <w:b/>
              </w:rPr>
              <w:t xml:space="preserve">Build the Molecule in the </w:t>
            </w:r>
            <w:proofErr w:type="spellStart"/>
            <w:r>
              <w:rPr>
                <w:b/>
              </w:rPr>
              <w:t>pHet</w:t>
            </w:r>
            <w:proofErr w:type="spellEnd"/>
            <w:r>
              <w:rPr>
                <w:b/>
              </w:rPr>
              <w:t xml:space="preserve"> simulation</w:t>
            </w:r>
            <w:r>
              <w:rPr>
                <w:b/>
              </w:rPr>
              <w:br/>
              <w:t>and attach a picture</w:t>
            </w:r>
          </w:p>
        </w:tc>
      </w:tr>
      <w:tr w:rsidR="005744E1" w14:paraId="1025720F" w14:textId="77777777" w:rsidTr="000870E4">
        <w:trPr>
          <w:cantSplit/>
          <w:trHeight w:val="1728"/>
        </w:trPr>
        <w:tc>
          <w:tcPr>
            <w:tcW w:w="1368" w:type="dxa"/>
            <w:tcBorders>
              <w:top w:val="single" w:sz="6" w:space="0" w:color="auto"/>
            </w:tcBorders>
            <w:vAlign w:val="center"/>
          </w:tcPr>
          <w:p w14:paraId="11017E13" w14:textId="77777777" w:rsidR="005744E1" w:rsidRDefault="005744E1" w:rsidP="000870E4">
            <w:pPr>
              <w:spacing w:after="0"/>
              <w:jc w:val="center"/>
              <w:rPr>
                <w:sz w:val="28"/>
                <w:vertAlign w:val="subscript"/>
              </w:rPr>
            </w:pPr>
            <w:r>
              <w:rPr>
                <w:sz w:val="28"/>
              </w:rPr>
              <w:t>CH</w:t>
            </w:r>
            <w:r>
              <w:rPr>
                <w:sz w:val="28"/>
                <w:vertAlign w:val="subscript"/>
              </w:rPr>
              <w:t>4</w:t>
            </w:r>
          </w:p>
          <w:p w14:paraId="014E47AB" w14:textId="77777777" w:rsidR="005744E1" w:rsidRPr="008E0B9F" w:rsidRDefault="005744E1" w:rsidP="000870E4">
            <w:pPr>
              <w:spacing w:after="0"/>
              <w:jc w:val="center"/>
              <w:rPr>
                <w:b/>
                <w:sz w:val="28"/>
              </w:rPr>
            </w:pPr>
            <w:r>
              <w:rPr>
                <w:sz w:val="28"/>
                <w:vertAlign w:val="subscript"/>
              </w:rPr>
              <w:br/>
            </w:r>
          </w:p>
          <w:p w14:paraId="33201768" w14:textId="77777777" w:rsidR="005744E1" w:rsidRPr="00D52BAE" w:rsidRDefault="005744E1" w:rsidP="000870E4">
            <w:pPr>
              <w:jc w:val="center"/>
              <w:rPr>
                <w:sz w:val="28"/>
              </w:rPr>
            </w:pPr>
          </w:p>
        </w:tc>
        <w:tc>
          <w:tcPr>
            <w:tcW w:w="3510" w:type="dxa"/>
            <w:tcBorders>
              <w:top w:val="single" w:sz="6" w:space="0" w:color="auto"/>
            </w:tcBorders>
          </w:tcPr>
          <w:p w14:paraId="712EB1AB" w14:textId="77777777" w:rsidR="005744E1" w:rsidRDefault="005744E1" w:rsidP="000870E4">
            <w:r>
              <w:t>(0) For all formal charges</w:t>
            </w:r>
            <w:r w:rsidRPr="00FE5D37">
              <w:rPr>
                <w:noProof/>
              </w:rPr>
              <w:drawing>
                <wp:inline distT="0" distB="0" distL="0" distR="0" wp14:anchorId="32F4D7FB" wp14:editId="760E99BD">
                  <wp:extent cx="905828" cy="938827"/>
                  <wp:effectExtent l="0" t="0" r="889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8748" cy="952217"/>
                          </a:xfrm>
                          <a:prstGeom prst="rect">
                            <a:avLst/>
                          </a:prstGeom>
                        </pic:spPr>
                      </pic:pic>
                    </a:graphicData>
                  </a:graphic>
                </wp:inline>
              </w:drawing>
            </w:r>
          </w:p>
        </w:tc>
        <w:tc>
          <w:tcPr>
            <w:tcW w:w="1440" w:type="dxa"/>
            <w:tcBorders>
              <w:top w:val="single" w:sz="6" w:space="0" w:color="auto"/>
            </w:tcBorders>
          </w:tcPr>
          <w:p w14:paraId="2762DE01" w14:textId="77777777" w:rsidR="005744E1" w:rsidRDefault="005744E1" w:rsidP="000870E4">
            <w:pPr>
              <w:jc w:val="center"/>
            </w:pPr>
          </w:p>
          <w:p w14:paraId="16EB8563" w14:textId="77777777" w:rsidR="005744E1" w:rsidRDefault="005744E1" w:rsidP="000870E4">
            <w:pPr>
              <w:pStyle w:val="Footer"/>
            </w:pPr>
            <w:r>
              <w:t>C-tetrahedral</w:t>
            </w:r>
          </w:p>
        </w:tc>
        <w:tc>
          <w:tcPr>
            <w:tcW w:w="1440" w:type="dxa"/>
            <w:tcBorders>
              <w:top w:val="single" w:sz="6" w:space="0" w:color="auto"/>
            </w:tcBorders>
          </w:tcPr>
          <w:p w14:paraId="6468E335" w14:textId="77777777" w:rsidR="005744E1" w:rsidRDefault="005744E1" w:rsidP="000870E4">
            <w:pPr>
              <w:jc w:val="center"/>
            </w:pPr>
          </w:p>
          <w:p w14:paraId="26E14398" w14:textId="77777777" w:rsidR="005744E1" w:rsidRDefault="005744E1" w:rsidP="000870E4">
            <w:pPr>
              <w:jc w:val="center"/>
            </w:pPr>
            <w:r>
              <w:t>C-tetrahedral</w:t>
            </w:r>
          </w:p>
        </w:tc>
        <w:tc>
          <w:tcPr>
            <w:tcW w:w="1530" w:type="dxa"/>
            <w:tcBorders>
              <w:top w:val="single" w:sz="6" w:space="0" w:color="auto"/>
            </w:tcBorders>
          </w:tcPr>
          <w:p w14:paraId="2AEAE1CE" w14:textId="77777777" w:rsidR="005744E1" w:rsidRDefault="005744E1" w:rsidP="000870E4">
            <w:r>
              <w:t xml:space="preserve">(BA) </w:t>
            </w:r>
            <w:r>
              <w:br/>
              <w:t>H-C-H=109.5</w:t>
            </w:r>
          </w:p>
          <w:p w14:paraId="0FE56F89" w14:textId="77777777" w:rsidR="005744E1" w:rsidRDefault="005744E1" w:rsidP="000870E4"/>
          <w:p w14:paraId="6FF48A1F" w14:textId="77777777" w:rsidR="005744E1" w:rsidRDefault="005744E1" w:rsidP="000870E4">
            <w:r>
              <w:t>(BO) C-H = 1</w:t>
            </w:r>
          </w:p>
          <w:p w14:paraId="1363BFAD" w14:textId="77777777" w:rsidR="005744E1" w:rsidRDefault="005744E1" w:rsidP="000870E4">
            <w:pPr>
              <w:jc w:val="center"/>
            </w:pPr>
          </w:p>
        </w:tc>
        <w:tc>
          <w:tcPr>
            <w:tcW w:w="1170" w:type="dxa"/>
            <w:tcBorders>
              <w:top w:val="single" w:sz="6" w:space="0" w:color="auto"/>
            </w:tcBorders>
          </w:tcPr>
          <w:p w14:paraId="74BCFF6D" w14:textId="77777777" w:rsidR="005744E1" w:rsidRDefault="005744E1" w:rsidP="000870E4"/>
          <w:p w14:paraId="119FDF8D" w14:textId="77777777" w:rsidR="005744E1" w:rsidRDefault="005744E1" w:rsidP="000870E4">
            <w:r>
              <w:t>Non-polar</w:t>
            </w:r>
          </w:p>
        </w:tc>
        <w:tc>
          <w:tcPr>
            <w:tcW w:w="1620" w:type="dxa"/>
            <w:tcBorders>
              <w:top w:val="single" w:sz="6" w:space="0" w:color="auto"/>
            </w:tcBorders>
          </w:tcPr>
          <w:p w14:paraId="3D4FEDE1" w14:textId="77777777" w:rsidR="005744E1" w:rsidRDefault="005744E1" w:rsidP="000870E4"/>
          <w:p w14:paraId="3E65996B" w14:textId="77777777" w:rsidR="005744E1" w:rsidRDefault="005744E1" w:rsidP="000870E4">
            <w:pPr>
              <w:jc w:val="center"/>
            </w:pPr>
            <w:proofErr w:type="gramStart"/>
            <w:r>
              <w:t>C  -</w:t>
            </w:r>
            <w:proofErr w:type="gramEnd"/>
            <w:r>
              <w:t xml:space="preserve">   sp</w:t>
            </w:r>
            <w:r w:rsidRPr="00542F1C">
              <w:rPr>
                <w:vertAlign w:val="superscript"/>
              </w:rPr>
              <w:t>3</w:t>
            </w:r>
          </w:p>
        </w:tc>
        <w:tc>
          <w:tcPr>
            <w:tcW w:w="1620" w:type="dxa"/>
            <w:tcBorders>
              <w:top w:val="single" w:sz="6" w:space="0" w:color="auto"/>
            </w:tcBorders>
          </w:tcPr>
          <w:p w14:paraId="5ABB7F0D" w14:textId="77777777" w:rsidR="005744E1" w:rsidRDefault="005744E1" w:rsidP="000870E4">
            <w:pPr>
              <w:rPr>
                <w:rFonts w:ascii="Brush Script MT" w:hAnsi="Brush Script MT" w:cs="Brush Script MT"/>
                <w:b/>
                <w:sz w:val="28"/>
                <w:u w:val="single"/>
              </w:rPr>
            </w:pPr>
          </w:p>
          <w:p w14:paraId="6606061D" w14:textId="77777777" w:rsidR="005744E1" w:rsidRPr="003D76C0" w:rsidRDefault="005744E1" w:rsidP="000870E4">
            <w:pPr>
              <w:jc w:val="center"/>
              <w:rPr>
                <w:rFonts w:cstheme="minorHAnsi"/>
                <w:b/>
              </w:rPr>
            </w:pPr>
            <w:r w:rsidRPr="003D76C0">
              <w:rPr>
                <w:rFonts w:cstheme="minorHAnsi"/>
                <w:b/>
                <w:sz w:val="28"/>
              </w:rPr>
              <w:t>Check</w:t>
            </w:r>
          </w:p>
        </w:tc>
      </w:tr>
      <w:tr w:rsidR="005744E1" w14:paraId="72CBDF87" w14:textId="77777777" w:rsidTr="000870E4">
        <w:trPr>
          <w:cantSplit/>
          <w:trHeight w:val="1728"/>
        </w:trPr>
        <w:tc>
          <w:tcPr>
            <w:tcW w:w="1368" w:type="dxa"/>
            <w:vAlign w:val="center"/>
          </w:tcPr>
          <w:p w14:paraId="07957608" w14:textId="77777777" w:rsidR="005744E1" w:rsidRDefault="005744E1" w:rsidP="000870E4">
            <w:pPr>
              <w:jc w:val="center"/>
              <w:rPr>
                <w:sz w:val="28"/>
                <w:vertAlign w:val="subscript"/>
              </w:rPr>
            </w:pPr>
            <w:r>
              <w:rPr>
                <w:sz w:val="28"/>
              </w:rPr>
              <w:t>PH</w:t>
            </w:r>
            <w:r>
              <w:rPr>
                <w:sz w:val="28"/>
                <w:vertAlign w:val="subscript"/>
              </w:rPr>
              <w:t>3</w:t>
            </w:r>
          </w:p>
          <w:p w14:paraId="0BDDB673" w14:textId="77777777" w:rsidR="005744E1" w:rsidRDefault="005744E1" w:rsidP="000870E4">
            <w:pPr>
              <w:jc w:val="center"/>
              <w:rPr>
                <w:sz w:val="28"/>
              </w:rPr>
            </w:pPr>
          </w:p>
        </w:tc>
        <w:tc>
          <w:tcPr>
            <w:tcW w:w="3510" w:type="dxa"/>
          </w:tcPr>
          <w:p w14:paraId="53AD0D54" w14:textId="77777777" w:rsidR="005744E1" w:rsidRDefault="005744E1" w:rsidP="000870E4"/>
        </w:tc>
        <w:tc>
          <w:tcPr>
            <w:tcW w:w="1440" w:type="dxa"/>
          </w:tcPr>
          <w:p w14:paraId="30E52828" w14:textId="77777777" w:rsidR="005744E1" w:rsidRDefault="005744E1" w:rsidP="000870E4"/>
        </w:tc>
        <w:tc>
          <w:tcPr>
            <w:tcW w:w="1440" w:type="dxa"/>
          </w:tcPr>
          <w:p w14:paraId="62425BCC" w14:textId="77777777" w:rsidR="005744E1" w:rsidRDefault="005744E1" w:rsidP="000870E4"/>
        </w:tc>
        <w:tc>
          <w:tcPr>
            <w:tcW w:w="1530" w:type="dxa"/>
          </w:tcPr>
          <w:p w14:paraId="26C89613" w14:textId="77777777" w:rsidR="005744E1" w:rsidRDefault="005744E1" w:rsidP="000870E4"/>
        </w:tc>
        <w:tc>
          <w:tcPr>
            <w:tcW w:w="1170" w:type="dxa"/>
          </w:tcPr>
          <w:p w14:paraId="78321F21" w14:textId="77777777" w:rsidR="005744E1" w:rsidRDefault="005744E1" w:rsidP="000870E4"/>
        </w:tc>
        <w:tc>
          <w:tcPr>
            <w:tcW w:w="1620" w:type="dxa"/>
          </w:tcPr>
          <w:p w14:paraId="35E13916" w14:textId="77777777" w:rsidR="005744E1" w:rsidRDefault="005744E1" w:rsidP="000870E4"/>
        </w:tc>
        <w:tc>
          <w:tcPr>
            <w:tcW w:w="1620" w:type="dxa"/>
          </w:tcPr>
          <w:p w14:paraId="1C57E3D3" w14:textId="77777777" w:rsidR="005744E1" w:rsidRDefault="005744E1" w:rsidP="000870E4"/>
        </w:tc>
      </w:tr>
      <w:tr w:rsidR="005744E1" w14:paraId="150FDA65" w14:textId="77777777" w:rsidTr="000870E4">
        <w:trPr>
          <w:cantSplit/>
          <w:trHeight w:val="1728"/>
        </w:trPr>
        <w:tc>
          <w:tcPr>
            <w:tcW w:w="1368" w:type="dxa"/>
            <w:vAlign w:val="center"/>
          </w:tcPr>
          <w:p w14:paraId="124B41FF" w14:textId="77777777" w:rsidR="005744E1" w:rsidRDefault="005744E1" w:rsidP="000870E4">
            <w:pPr>
              <w:jc w:val="center"/>
              <w:rPr>
                <w:sz w:val="28"/>
              </w:rPr>
            </w:pPr>
            <w:r>
              <w:rPr>
                <w:sz w:val="28"/>
              </w:rPr>
              <w:t>H</w:t>
            </w:r>
            <w:r>
              <w:rPr>
                <w:sz w:val="28"/>
                <w:vertAlign w:val="subscript"/>
              </w:rPr>
              <w:t>2</w:t>
            </w:r>
            <w:r>
              <w:rPr>
                <w:sz w:val="28"/>
              </w:rPr>
              <w:t>S</w:t>
            </w:r>
          </w:p>
          <w:p w14:paraId="6C2F822A" w14:textId="77777777" w:rsidR="005744E1" w:rsidRDefault="005744E1" w:rsidP="000870E4">
            <w:pPr>
              <w:jc w:val="center"/>
              <w:rPr>
                <w:sz w:val="28"/>
              </w:rPr>
            </w:pPr>
          </w:p>
        </w:tc>
        <w:tc>
          <w:tcPr>
            <w:tcW w:w="3510" w:type="dxa"/>
          </w:tcPr>
          <w:p w14:paraId="75A17DBD" w14:textId="77777777" w:rsidR="005744E1" w:rsidRDefault="005744E1" w:rsidP="000870E4"/>
        </w:tc>
        <w:tc>
          <w:tcPr>
            <w:tcW w:w="1440" w:type="dxa"/>
          </w:tcPr>
          <w:p w14:paraId="4F61BEDC" w14:textId="77777777" w:rsidR="005744E1" w:rsidRDefault="005744E1" w:rsidP="000870E4"/>
        </w:tc>
        <w:tc>
          <w:tcPr>
            <w:tcW w:w="1440" w:type="dxa"/>
          </w:tcPr>
          <w:p w14:paraId="73E3D9DB" w14:textId="77777777" w:rsidR="005744E1" w:rsidRDefault="005744E1" w:rsidP="000870E4"/>
        </w:tc>
        <w:tc>
          <w:tcPr>
            <w:tcW w:w="1530" w:type="dxa"/>
          </w:tcPr>
          <w:p w14:paraId="0729A1E5" w14:textId="77777777" w:rsidR="005744E1" w:rsidRDefault="005744E1" w:rsidP="000870E4"/>
        </w:tc>
        <w:tc>
          <w:tcPr>
            <w:tcW w:w="1170" w:type="dxa"/>
          </w:tcPr>
          <w:p w14:paraId="63348111" w14:textId="77777777" w:rsidR="005744E1" w:rsidRDefault="005744E1" w:rsidP="000870E4"/>
        </w:tc>
        <w:tc>
          <w:tcPr>
            <w:tcW w:w="1620" w:type="dxa"/>
          </w:tcPr>
          <w:p w14:paraId="70484FD3" w14:textId="77777777" w:rsidR="005744E1" w:rsidRDefault="005744E1" w:rsidP="000870E4"/>
        </w:tc>
        <w:tc>
          <w:tcPr>
            <w:tcW w:w="1620" w:type="dxa"/>
          </w:tcPr>
          <w:p w14:paraId="212B4C03" w14:textId="77777777" w:rsidR="005744E1" w:rsidRDefault="005744E1" w:rsidP="000870E4"/>
        </w:tc>
      </w:tr>
      <w:tr w:rsidR="005744E1" w14:paraId="4E201BD9" w14:textId="77777777" w:rsidTr="000870E4">
        <w:trPr>
          <w:cantSplit/>
          <w:trHeight w:val="1728"/>
        </w:trPr>
        <w:tc>
          <w:tcPr>
            <w:tcW w:w="1368" w:type="dxa"/>
            <w:vAlign w:val="center"/>
          </w:tcPr>
          <w:p w14:paraId="1C3A1D39" w14:textId="77777777" w:rsidR="005744E1" w:rsidRDefault="005744E1" w:rsidP="000870E4">
            <w:pPr>
              <w:jc w:val="center"/>
              <w:rPr>
                <w:sz w:val="28"/>
                <w:vertAlign w:val="subscript"/>
              </w:rPr>
            </w:pPr>
            <w:r>
              <w:rPr>
                <w:sz w:val="28"/>
              </w:rPr>
              <w:t>CO</w:t>
            </w:r>
            <w:r>
              <w:rPr>
                <w:sz w:val="28"/>
                <w:vertAlign w:val="subscript"/>
              </w:rPr>
              <w:t>2</w:t>
            </w:r>
          </w:p>
          <w:p w14:paraId="7C7FE6F3" w14:textId="77777777" w:rsidR="005744E1" w:rsidRDefault="005744E1" w:rsidP="000870E4">
            <w:pPr>
              <w:jc w:val="center"/>
              <w:rPr>
                <w:sz w:val="28"/>
              </w:rPr>
            </w:pPr>
          </w:p>
        </w:tc>
        <w:tc>
          <w:tcPr>
            <w:tcW w:w="3510" w:type="dxa"/>
          </w:tcPr>
          <w:p w14:paraId="51CBF0E9" w14:textId="77777777" w:rsidR="005744E1" w:rsidRDefault="005744E1" w:rsidP="000870E4"/>
        </w:tc>
        <w:tc>
          <w:tcPr>
            <w:tcW w:w="1440" w:type="dxa"/>
          </w:tcPr>
          <w:p w14:paraId="17E60592" w14:textId="77777777" w:rsidR="005744E1" w:rsidRDefault="005744E1" w:rsidP="000870E4"/>
        </w:tc>
        <w:tc>
          <w:tcPr>
            <w:tcW w:w="1440" w:type="dxa"/>
          </w:tcPr>
          <w:p w14:paraId="6E706D3B" w14:textId="77777777" w:rsidR="005744E1" w:rsidRDefault="005744E1" w:rsidP="000870E4">
            <w:pPr>
              <w:pStyle w:val="Footer"/>
            </w:pPr>
          </w:p>
        </w:tc>
        <w:tc>
          <w:tcPr>
            <w:tcW w:w="1530" w:type="dxa"/>
          </w:tcPr>
          <w:p w14:paraId="6A1B5D4D" w14:textId="77777777" w:rsidR="005744E1" w:rsidRDefault="005744E1" w:rsidP="000870E4">
            <w:pPr>
              <w:pStyle w:val="Footer"/>
            </w:pPr>
          </w:p>
        </w:tc>
        <w:tc>
          <w:tcPr>
            <w:tcW w:w="1170" w:type="dxa"/>
          </w:tcPr>
          <w:p w14:paraId="36D75054" w14:textId="77777777" w:rsidR="005744E1" w:rsidRDefault="005744E1" w:rsidP="000870E4">
            <w:pPr>
              <w:pStyle w:val="Footer"/>
            </w:pPr>
          </w:p>
        </w:tc>
        <w:tc>
          <w:tcPr>
            <w:tcW w:w="1620" w:type="dxa"/>
          </w:tcPr>
          <w:p w14:paraId="7D317BEE" w14:textId="77777777" w:rsidR="005744E1" w:rsidRDefault="005744E1" w:rsidP="000870E4">
            <w:pPr>
              <w:pStyle w:val="Footer"/>
            </w:pPr>
          </w:p>
        </w:tc>
        <w:tc>
          <w:tcPr>
            <w:tcW w:w="1620" w:type="dxa"/>
          </w:tcPr>
          <w:p w14:paraId="6E6C5C5C" w14:textId="77777777" w:rsidR="005744E1" w:rsidRDefault="005744E1" w:rsidP="000870E4">
            <w:pPr>
              <w:pStyle w:val="Footer"/>
            </w:pPr>
          </w:p>
        </w:tc>
      </w:tr>
      <w:tr w:rsidR="005744E1" w14:paraId="59E1CA3F" w14:textId="77777777" w:rsidTr="000870E4">
        <w:trPr>
          <w:cantSplit/>
          <w:trHeight w:val="1728"/>
        </w:trPr>
        <w:tc>
          <w:tcPr>
            <w:tcW w:w="1368" w:type="dxa"/>
            <w:vAlign w:val="center"/>
          </w:tcPr>
          <w:p w14:paraId="40D9395C" w14:textId="77777777" w:rsidR="005744E1" w:rsidRDefault="005744E1" w:rsidP="000870E4">
            <w:pPr>
              <w:pStyle w:val="Footer"/>
              <w:jc w:val="center"/>
              <w:rPr>
                <w:b/>
                <w:sz w:val="32"/>
                <w:vertAlign w:val="superscript"/>
              </w:rPr>
            </w:pPr>
            <w:r>
              <w:rPr>
                <w:sz w:val="28"/>
              </w:rPr>
              <w:lastRenderedPageBreak/>
              <w:t>NO</w:t>
            </w:r>
            <w:r>
              <w:rPr>
                <w:sz w:val="28"/>
                <w:vertAlign w:val="subscript"/>
              </w:rPr>
              <w:t>3</w:t>
            </w:r>
            <w:r w:rsidRPr="0053617D">
              <w:rPr>
                <w:b/>
                <w:sz w:val="32"/>
                <w:vertAlign w:val="superscript"/>
              </w:rPr>
              <w:t>-</w:t>
            </w:r>
          </w:p>
          <w:p w14:paraId="687A5CFB" w14:textId="77777777" w:rsidR="005744E1" w:rsidRPr="0053617D" w:rsidRDefault="005744E1" w:rsidP="000870E4">
            <w:pPr>
              <w:pStyle w:val="Footer"/>
              <w:jc w:val="center"/>
              <w:rPr>
                <w:sz w:val="28"/>
                <w:vertAlign w:val="superscript"/>
              </w:rPr>
            </w:pPr>
          </w:p>
          <w:p w14:paraId="394DEBDD" w14:textId="77777777" w:rsidR="005744E1" w:rsidRDefault="005744E1" w:rsidP="000870E4">
            <w:pPr>
              <w:pStyle w:val="Footer"/>
              <w:jc w:val="center"/>
              <w:rPr>
                <w:sz w:val="28"/>
                <w:vertAlign w:val="subscript"/>
              </w:rPr>
            </w:pPr>
          </w:p>
        </w:tc>
        <w:tc>
          <w:tcPr>
            <w:tcW w:w="3510" w:type="dxa"/>
          </w:tcPr>
          <w:p w14:paraId="7D5E5F96" w14:textId="77777777" w:rsidR="005744E1" w:rsidRDefault="005744E1" w:rsidP="000870E4"/>
        </w:tc>
        <w:tc>
          <w:tcPr>
            <w:tcW w:w="1440" w:type="dxa"/>
          </w:tcPr>
          <w:p w14:paraId="288609AF" w14:textId="77777777" w:rsidR="005744E1" w:rsidRDefault="005744E1" w:rsidP="000870E4"/>
        </w:tc>
        <w:tc>
          <w:tcPr>
            <w:tcW w:w="1440" w:type="dxa"/>
          </w:tcPr>
          <w:p w14:paraId="392E52B8" w14:textId="77777777" w:rsidR="005744E1" w:rsidRDefault="005744E1" w:rsidP="000870E4"/>
        </w:tc>
        <w:tc>
          <w:tcPr>
            <w:tcW w:w="1530" w:type="dxa"/>
          </w:tcPr>
          <w:p w14:paraId="41283602" w14:textId="77777777" w:rsidR="005744E1" w:rsidRDefault="005744E1" w:rsidP="000870E4"/>
        </w:tc>
        <w:tc>
          <w:tcPr>
            <w:tcW w:w="1170" w:type="dxa"/>
          </w:tcPr>
          <w:p w14:paraId="3EACCA69" w14:textId="77777777" w:rsidR="005744E1" w:rsidRDefault="005744E1" w:rsidP="000870E4"/>
        </w:tc>
        <w:tc>
          <w:tcPr>
            <w:tcW w:w="1620" w:type="dxa"/>
          </w:tcPr>
          <w:p w14:paraId="05DDF644" w14:textId="77777777" w:rsidR="005744E1" w:rsidRDefault="005744E1" w:rsidP="000870E4"/>
        </w:tc>
        <w:tc>
          <w:tcPr>
            <w:tcW w:w="1620" w:type="dxa"/>
          </w:tcPr>
          <w:p w14:paraId="2F3D3332" w14:textId="77777777" w:rsidR="005744E1" w:rsidRDefault="005744E1" w:rsidP="000870E4"/>
        </w:tc>
      </w:tr>
      <w:tr w:rsidR="005744E1" w14:paraId="4444D070" w14:textId="77777777" w:rsidTr="000870E4">
        <w:trPr>
          <w:cantSplit/>
          <w:trHeight w:val="1728"/>
        </w:trPr>
        <w:tc>
          <w:tcPr>
            <w:tcW w:w="1368" w:type="dxa"/>
            <w:vAlign w:val="center"/>
          </w:tcPr>
          <w:p w14:paraId="4618BEDC" w14:textId="77777777" w:rsidR="005744E1" w:rsidRDefault="005744E1" w:rsidP="000870E4">
            <w:pPr>
              <w:jc w:val="center"/>
              <w:rPr>
                <w:sz w:val="28"/>
                <w:vertAlign w:val="subscript"/>
              </w:rPr>
            </w:pPr>
            <w:r>
              <w:rPr>
                <w:sz w:val="28"/>
              </w:rPr>
              <w:t>CH</w:t>
            </w:r>
            <w:r>
              <w:rPr>
                <w:sz w:val="28"/>
                <w:vertAlign w:val="subscript"/>
              </w:rPr>
              <w:t>2</w:t>
            </w:r>
            <w:r>
              <w:rPr>
                <w:sz w:val="28"/>
              </w:rPr>
              <w:t>I</w:t>
            </w:r>
            <w:r>
              <w:rPr>
                <w:sz w:val="28"/>
                <w:vertAlign w:val="subscript"/>
              </w:rPr>
              <w:t>2</w:t>
            </w:r>
          </w:p>
          <w:p w14:paraId="3E5ECDF2" w14:textId="77777777" w:rsidR="005744E1" w:rsidRDefault="005744E1" w:rsidP="000870E4">
            <w:pPr>
              <w:jc w:val="center"/>
              <w:rPr>
                <w:sz w:val="28"/>
              </w:rPr>
            </w:pPr>
          </w:p>
        </w:tc>
        <w:tc>
          <w:tcPr>
            <w:tcW w:w="3510" w:type="dxa"/>
          </w:tcPr>
          <w:p w14:paraId="560F9674" w14:textId="77777777" w:rsidR="005744E1" w:rsidRDefault="005744E1" w:rsidP="000870E4"/>
        </w:tc>
        <w:tc>
          <w:tcPr>
            <w:tcW w:w="1440" w:type="dxa"/>
          </w:tcPr>
          <w:p w14:paraId="2F0BBC4E" w14:textId="77777777" w:rsidR="005744E1" w:rsidRDefault="005744E1" w:rsidP="000870E4"/>
        </w:tc>
        <w:tc>
          <w:tcPr>
            <w:tcW w:w="1440" w:type="dxa"/>
          </w:tcPr>
          <w:p w14:paraId="7043BFD8" w14:textId="77777777" w:rsidR="005744E1" w:rsidRDefault="005744E1" w:rsidP="000870E4"/>
        </w:tc>
        <w:tc>
          <w:tcPr>
            <w:tcW w:w="1530" w:type="dxa"/>
          </w:tcPr>
          <w:p w14:paraId="7223B48E" w14:textId="77777777" w:rsidR="005744E1" w:rsidRDefault="005744E1" w:rsidP="000870E4"/>
        </w:tc>
        <w:tc>
          <w:tcPr>
            <w:tcW w:w="1170" w:type="dxa"/>
          </w:tcPr>
          <w:p w14:paraId="5ED2ABC9" w14:textId="77777777" w:rsidR="005744E1" w:rsidRDefault="005744E1" w:rsidP="000870E4"/>
        </w:tc>
        <w:tc>
          <w:tcPr>
            <w:tcW w:w="1620" w:type="dxa"/>
          </w:tcPr>
          <w:p w14:paraId="53153621" w14:textId="77777777" w:rsidR="005744E1" w:rsidRDefault="005744E1" w:rsidP="000870E4"/>
        </w:tc>
        <w:tc>
          <w:tcPr>
            <w:tcW w:w="1620" w:type="dxa"/>
          </w:tcPr>
          <w:p w14:paraId="6FCA7058" w14:textId="77777777" w:rsidR="005744E1" w:rsidRDefault="005744E1" w:rsidP="000870E4"/>
        </w:tc>
      </w:tr>
      <w:tr w:rsidR="005744E1" w14:paraId="429E8A39" w14:textId="77777777" w:rsidTr="000870E4">
        <w:trPr>
          <w:cantSplit/>
          <w:trHeight w:val="1728"/>
        </w:trPr>
        <w:tc>
          <w:tcPr>
            <w:tcW w:w="1368" w:type="dxa"/>
            <w:vAlign w:val="center"/>
          </w:tcPr>
          <w:p w14:paraId="1EFD24E4" w14:textId="77777777" w:rsidR="005744E1" w:rsidRDefault="005744E1" w:rsidP="000870E4">
            <w:pPr>
              <w:jc w:val="center"/>
              <w:rPr>
                <w:sz w:val="28"/>
                <w:vertAlign w:val="subscript"/>
              </w:rPr>
            </w:pPr>
            <w:r>
              <w:rPr>
                <w:sz w:val="28"/>
              </w:rPr>
              <w:t>O</w:t>
            </w:r>
            <w:r>
              <w:rPr>
                <w:sz w:val="28"/>
                <w:vertAlign w:val="subscript"/>
              </w:rPr>
              <w:t>3</w:t>
            </w:r>
          </w:p>
          <w:p w14:paraId="707D0E40" w14:textId="77777777" w:rsidR="005744E1" w:rsidRDefault="005744E1" w:rsidP="000870E4">
            <w:pPr>
              <w:jc w:val="center"/>
              <w:rPr>
                <w:sz w:val="28"/>
              </w:rPr>
            </w:pPr>
          </w:p>
        </w:tc>
        <w:tc>
          <w:tcPr>
            <w:tcW w:w="3510" w:type="dxa"/>
          </w:tcPr>
          <w:p w14:paraId="08989BC6" w14:textId="77777777" w:rsidR="005744E1" w:rsidRDefault="005744E1" w:rsidP="000870E4"/>
        </w:tc>
        <w:tc>
          <w:tcPr>
            <w:tcW w:w="1440" w:type="dxa"/>
          </w:tcPr>
          <w:p w14:paraId="619CAB68" w14:textId="77777777" w:rsidR="005744E1" w:rsidRDefault="005744E1" w:rsidP="000870E4"/>
        </w:tc>
        <w:tc>
          <w:tcPr>
            <w:tcW w:w="1440" w:type="dxa"/>
          </w:tcPr>
          <w:p w14:paraId="5268A2A0" w14:textId="77777777" w:rsidR="005744E1" w:rsidRDefault="005744E1" w:rsidP="000870E4"/>
        </w:tc>
        <w:tc>
          <w:tcPr>
            <w:tcW w:w="1530" w:type="dxa"/>
          </w:tcPr>
          <w:p w14:paraId="1333B8E8" w14:textId="77777777" w:rsidR="005744E1" w:rsidRDefault="005744E1" w:rsidP="000870E4"/>
        </w:tc>
        <w:tc>
          <w:tcPr>
            <w:tcW w:w="1170" w:type="dxa"/>
          </w:tcPr>
          <w:p w14:paraId="42495B85" w14:textId="77777777" w:rsidR="005744E1" w:rsidRDefault="005744E1" w:rsidP="000870E4"/>
        </w:tc>
        <w:tc>
          <w:tcPr>
            <w:tcW w:w="1620" w:type="dxa"/>
          </w:tcPr>
          <w:p w14:paraId="1348E2D9" w14:textId="77777777" w:rsidR="005744E1" w:rsidRDefault="005744E1" w:rsidP="000870E4"/>
        </w:tc>
        <w:tc>
          <w:tcPr>
            <w:tcW w:w="1620" w:type="dxa"/>
          </w:tcPr>
          <w:p w14:paraId="6E335707" w14:textId="77777777" w:rsidR="005744E1" w:rsidRDefault="005744E1" w:rsidP="000870E4"/>
        </w:tc>
      </w:tr>
      <w:tr w:rsidR="005744E1" w14:paraId="3541F58A" w14:textId="77777777" w:rsidTr="000870E4">
        <w:trPr>
          <w:cantSplit/>
          <w:trHeight w:val="1728"/>
        </w:trPr>
        <w:tc>
          <w:tcPr>
            <w:tcW w:w="1368" w:type="dxa"/>
            <w:vAlign w:val="center"/>
          </w:tcPr>
          <w:p w14:paraId="57298F16" w14:textId="77777777" w:rsidR="005744E1" w:rsidRDefault="005744E1" w:rsidP="000870E4">
            <w:pPr>
              <w:jc w:val="center"/>
              <w:rPr>
                <w:sz w:val="28"/>
              </w:rPr>
            </w:pPr>
            <w:r>
              <w:rPr>
                <w:sz w:val="28"/>
              </w:rPr>
              <w:t>CH</w:t>
            </w:r>
            <w:r w:rsidRPr="0087554D">
              <w:rPr>
                <w:sz w:val="28"/>
                <w:szCs w:val="28"/>
                <w:vertAlign w:val="subscript"/>
              </w:rPr>
              <w:t>2</w:t>
            </w:r>
            <w:r>
              <w:rPr>
                <w:sz w:val="28"/>
              </w:rPr>
              <w:t>O</w:t>
            </w:r>
          </w:p>
          <w:p w14:paraId="70632BC9" w14:textId="77777777" w:rsidR="005744E1" w:rsidRDefault="005744E1" w:rsidP="000870E4">
            <w:pPr>
              <w:jc w:val="center"/>
              <w:rPr>
                <w:sz w:val="28"/>
              </w:rPr>
            </w:pPr>
          </w:p>
        </w:tc>
        <w:tc>
          <w:tcPr>
            <w:tcW w:w="3510" w:type="dxa"/>
          </w:tcPr>
          <w:p w14:paraId="2793B455" w14:textId="77777777" w:rsidR="005744E1" w:rsidRDefault="005744E1" w:rsidP="000870E4"/>
        </w:tc>
        <w:tc>
          <w:tcPr>
            <w:tcW w:w="1440" w:type="dxa"/>
          </w:tcPr>
          <w:p w14:paraId="6879F386" w14:textId="77777777" w:rsidR="005744E1" w:rsidRDefault="005744E1" w:rsidP="000870E4"/>
        </w:tc>
        <w:tc>
          <w:tcPr>
            <w:tcW w:w="1440" w:type="dxa"/>
          </w:tcPr>
          <w:p w14:paraId="298042EF" w14:textId="77777777" w:rsidR="005744E1" w:rsidRDefault="005744E1" w:rsidP="000870E4"/>
        </w:tc>
        <w:tc>
          <w:tcPr>
            <w:tcW w:w="1530" w:type="dxa"/>
          </w:tcPr>
          <w:p w14:paraId="389489D7" w14:textId="77777777" w:rsidR="005744E1" w:rsidRDefault="005744E1" w:rsidP="000870E4"/>
        </w:tc>
        <w:tc>
          <w:tcPr>
            <w:tcW w:w="1170" w:type="dxa"/>
          </w:tcPr>
          <w:p w14:paraId="3578CDBB" w14:textId="77777777" w:rsidR="005744E1" w:rsidRDefault="005744E1" w:rsidP="000870E4"/>
        </w:tc>
        <w:tc>
          <w:tcPr>
            <w:tcW w:w="1620" w:type="dxa"/>
          </w:tcPr>
          <w:p w14:paraId="7679437D" w14:textId="77777777" w:rsidR="005744E1" w:rsidRDefault="005744E1" w:rsidP="000870E4"/>
        </w:tc>
        <w:tc>
          <w:tcPr>
            <w:tcW w:w="1620" w:type="dxa"/>
          </w:tcPr>
          <w:p w14:paraId="251F1A55" w14:textId="77777777" w:rsidR="005744E1" w:rsidRDefault="005744E1" w:rsidP="000870E4"/>
        </w:tc>
      </w:tr>
      <w:tr w:rsidR="005744E1" w14:paraId="7593AD06" w14:textId="77777777" w:rsidTr="000870E4">
        <w:trPr>
          <w:cantSplit/>
          <w:trHeight w:val="1728"/>
        </w:trPr>
        <w:tc>
          <w:tcPr>
            <w:tcW w:w="1368" w:type="dxa"/>
            <w:vAlign w:val="center"/>
          </w:tcPr>
          <w:p w14:paraId="3E756DA0" w14:textId="77777777" w:rsidR="005744E1" w:rsidRDefault="005744E1" w:rsidP="000870E4">
            <w:pPr>
              <w:spacing w:after="0" w:line="240" w:lineRule="auto"/>
              <w:ind w:left="360"/>
              <w:rPr>
                <w:bCs/>
                <w:sz w:val="28"/>
                <w:szCs w:val="28"/>
              </w:rPr>
            </w:pPr>
          </w:p>
          <w:p w14:paraId="39FB5955" w14:textId="77777777" w:rsidR="005744E1" w:rsidRPr="00DE5673" w:rsidRDefault="005744E1" w:rsidP="000870E4">
            <w:pPr>
              <w:spacing w:after="0" w:line="240" w:lineRule="auto"/>
              <w:ind w:left="360"/>
              <w:rPr>
                <w:bCs/>
                <w:sz w:val="28"/>
                <w:szCs w:val="28"/>
              </w:rPr>
            </w:pPr>
            <w:r w:rsidRPr="00DE5673">
              <w:rPr>
                <w:bCs/>
                <w:sz w:val="28"/>
                <w:szCs w:val="28"/>
              </w:rPr>
              <w:t>PO</w:t>
            </w:r>
            <w:r w:rsidRPr="00DE5673">
              <w:rPr>
                <w:bCs/>
                <w:sz w:val="28"/>
                <w:szCs w:val="28"/>
                <w:vertAlign w:val="subscript"/>
              </w:rPr>
              <w:t>4</w:t>
            </w:r>
            <w:r w:rsidRPr="00DE5673">
              <w:rPr>
                <w:bCs/>
                <w:sz w:val="28"/>
                <w:szCs w:val="28"/>
                <w:vertAlign w:val="superscript"/>
              </w:rPr>
              <w:t>3-</w:t>
            </w:r>
          </w:p>
          <w:p w14:paraId="7A9EF348" w14:textId="77777777" w:rsidR="005744E1" w:rsidRDefault="005744E1" w:rsidP="000870E4">
            <w:pPr>
              <w:jc w:val="center"/>
              <w:rPr>
                <w:sz w:val="28"/>
              </w:rPr>
            </w:pPr>
          </w:p>
        </w:tc>
        <w:tc>
          <w:tcPr>
            <w:tcW w:w="3510" w:type="dxa"/>
          </w:tcPr>
          <w:p w14:paraId="3EE81674" w14:textId="77777777" w:rsidR="005744E1" w:rsidRDefault="005744E1" w:rsidP="000870E4"/>
        </w:tc>
        <w:tc>
          <w:tcPr>
            <w:tcW w:w="1440" w:type="dxa"/>
          </w:tcPr>
          <w:p w14:paraId="68B23F5F" w14:textId="77777777" w:rsidR="005744E1" w:rsidRDefault="005744E1" w:rsidP="000870E4"/>
        </w:tc>
        <w:tc>
          <w:tcPr>
            <w:tcW w:w="1440" w:type="dxa"/>
          </w:tcPr>
          <w:p w14:paraId="19361A8C" w14:textId="77777777" w:rsidR="005744E1" w:rsidRDefault="005744E1" w:rsidP="000870E4"/>
        </w:tc>
        <w:tc>
          <w:tcPr>
            <w:tcW w:w="1530" w:type="dxa"/>
          </w:tcPr>
          <w:p w14:paraId="4BA52A13" w14:textId="77777777" w:rsidR="005744E1" w:rsidRDefault="005744E1" w:rsidP="000870E4"/>
        </w:tc>
        <w:tc>
          <w:tcPr>
            <w:tcW w:w="1170" w:type="dxa"/>
          </w:tcPr>
          <w:p w14:paraId="1A4C041B" w14:textId="77777777" w:rsidR="005744E1" w:rsidRDefault="005744E1" w:rsidP="000870E4"/>
        </w:tc>
        <w:tc>
          <w:tcPr>
            <w:tcW w:w="1620" w:type="dxa"/>
          </w:tcPr>
          <w:p w14:paraId="7146342E" w14:textId="77777777" w:rsidR="005744E1" w:rsidRDefault="005744E1" w:rsidP="000870E4"/>
        </w:tc>
        <w:tc>
          <w:tcPr>
            <w:tcW w:w="1620" w:type="dxa"/>
          </w:tcPr>
          <w:p w14:paraId="2D4CC7A4" w14:textId="77777777" w:rsidR="005744E1" w:rsidRDefault="005744E1" w:rsidP="000870E4"/>
        </w:tc>
      </w:tr>
      <w:tr w:rsidR="005744E1" w14:paraId="3DF2D047" w14:textId="77777777" w:rsidTr="000870E4">
        <w:trPr>
          <w:cantSplit/>
          <w:trHeight w:val="1728"/>
        </w:trPr>
        <w:tc>
          <w:tcPr>
            <w:tcW w:w="1368" w:type="dxa"/>
            <w:vAlign w:val="center"/>
          </w:tcPr>
          <w:p w14:paraId="3D61C633" w14:textId="77777777" w:rsidR="005744E1" w:rsidRDefault="005744E1" w:rsidP="000870E4">
            <w:pPr>
              <w:spacing w:after="0" w:line="240" w:lineRule="auto"/>
              <w:ind w:left="360"/>
              <w:rPr>
                <w:bCs/>
                <w:sz w:val="28"/>
                <w:szCs w:val="28"/>
              </w:rPr>
            </w:pPr>
          </w:p>
          <w:p w14:paraId="6AFD78A7" w14:textId="77777777" w:rsidR="005744E1" w:rsidRPr="00DE5673" w:rsidRDefault="005744E1" w:rsidP="000870E4">
            <w:pPr>
              <w:spacing w:after="0" w:line="240" w:lineRule="auto"/>
              <w:ind w:left="360"/>
              <w:rPr>
                <w:bCs/>
                <w:sz w:val="28"/>
                <w:szCs w:val="28"/>
              </w:rPr>
            </w:pPr>
            <w:r w:rsidRPr="00DE5673">
              <w:rPr>
                <w:bCs/>
                <w:sz w:val="28"/>
                <w:szCs w:val="28"/>
              </w:rPr>
              <w:t>SO</w:t>
            </w:r>
            <w:r w:rsidRPr="00DE5673">
              <w:rPr>
                <w:bCs/>
                <w:sz w:val="28"/>
                <w:szCs w:val="28"/>
                <w:vertAlign w:val="subscript"/>
              </w:rPr>
              <w:t>2</w:t>
            </w:r>
            <w:r w:rsidRPr="00DE5673">
              <w:rPr>
                <w:bCs/>
                <w:sz w:val="28"/>
                <w:szCs w:val="28"/>
              </w:rPr>
              <w:t>Cl</w:t>
            </w:r>
            <w:r w:rsidRPr="00DE5673">
              <w:rPr>
                <w:bCs/>
                <w:sz w:val="28"/>
                <w:szCs w:val="28"/>
                <w:vertAlign w:val="subscript"/>
              </w:rPr>
              <w:t>2</w:t>
            </w:r>
          </w:p>
          <w:p w14:paraId="190A8E9D" w14:textId="77777777" w:rsidR="005744E1" w:rsidRDefault="005744E1" w:rsidP="000870E4">
            <w:pPr>
              <w:jc w:val="center"/>
              <w:rPr>
                <w:sz w:val="28"/>
              </w:rPr>
            </w:pPr>
          </w:p>
        </w:tc>
        <w:tc>
          <w:tcPr>
            <w:tcW w:w="3510" w:type="dxa"/>
          </w:tcPr>
          <w:p w14:paraId="450DDEE6" w14:textId="77777777" w:rsidR="005744E1" w:rsidRDefault="005744E1" w:rsidP="000870E4">
            <w:r>
              <w:t>S is central.</w:t>
            </w:r>
          </w:p>
        </w:tc>
        <w:tc>
          <w:tcPr>
            <w:tcW w:w="1440" w:type="dxa"/>
          </w:tcPr>
          <w:p w14:paraId="402CEA6E" w14:textId="77777777" w:rsidR="005744E1" w:rsidRDefault="005744E1" w:rsidP="000870E4"/>
        </w:tc>
        <w:tc>
          <w:tcPr>
            <w:tcW w:w="1440" w:type="dxa"/>
          </w:tcPr>
          <w:p w14:paraId="162A65BD" w14:textId="77777777" w:rsidR="005744E1" w:rsidRDefault="005744E1" w:rsidP="000870E4"/>
        </w:tc>
        <w:tc>
          <w:tcPr>
            <w:tcW w:w="1530" w:type="dxa"/>
          </w:tcPr>
          <w:p w14:paraId="738DCD16" w14:textId="77777777" w:rsidR="005744E1" w:rsidRDefault="005744E1" w:rsidP="000870E4"/>
        </w:tc>
        <w:tc>
          <w:tcPr>
            <w:tcW w:w="1170" w:type="dxa"/>
          </w:tcPr>
          <w:p w14:paraId="2201C57F" w14:textId="77777777" w:rsidR="005744E1" w:rsidRDefault="005744E1" w:rsidP="000870E4"/>
        </w:tc>
        <w:tc>
          <w:tcPr>
            <w:tcW w:w="1620" w:type="dxa"/>
          </w:tcPr>
          <w:p w14:paraId="39026065" w14:textId="77777777" w:rsidR="005744E1" w:rsidRDefault="005744E1" w:rsidP="000870E4"/>
        </w:tc>
        <w:tc>
          <w:tcPr>
            <w:tcW w:w="1620" w:type="dxa"/>
          </w:tcPr>
          <w:p w14:paraId="2B38D291" w14:textId="77777777" w:rsidR="005744E1" w:rsidRDefault="005744E1" w:rsidP="000870E4"/>
        </w:tc>
      </w:tr>
      <w:tr w:rsidR="005744E1" w14:paraId="75290E6F" w14:textId="77777777" w:rsidTr="000870E4">
        <w:trPr>
          <w:cantSplit/>
          <w:trHeight w:val="1728"/>
        </w:trPr>
        <w:tc>
          <w:tcPr>
            <w:tcW w:w="1368" w:type="dxa"/>
            <w:vAlign w:val="center"/>
          </w:tcPr>
          <w:p w14:paraId="272D1833" w14:textId="77777777" w:rsidR="005744E1" w:rsidRDefault="005744E1" w:rsidP="000870E4">
            <w:pPr>
              <w:pStyle w:val="BodyText"/>
              <w:rPr>
                <w:sz w:val="28"/>
                <w:szCs w:val="28"/>
              </w:rPr>
            </w:pPr>
            <w:r>
              <w:rPr>
                <w:sz w:val="28"/>
                <w:szCs w:val="28"/>
              </w:rPr>
              <w:lastRenderedPageBreak/>
              <w:t xml:space="preserve">  </w:t>
            </w:r>
          </w:p>
          <w:p w14:paraId="08061F4B" w14:textId="77777777" w:rsidR="005744E1" w:rsidRPr="00D25261" w:rsidRDefault="005744E1" w:rsidP="000870E4">
            <w:pPr>
              <w:pStyle w:val="BodyText"/>
              <w:jc w:val="center"/>
              <w:rPr>
                <w:sz w:val="28"/>
                <w:szCs w:val="28"/>
                <w:vertAlign w:val="subscript"/>
              </w:rPr>
            </w:pPr>
            <w:r>
              <w:rPr>
                <w:sz w:val="28"/>
                <w:szCs w:val="28"/>
              </w:rPr>
              <w:t>SCl</w:t>
            </w:r>
            <w:r>
              <w:rPr>
                <w:sz w:val="28"/>
                <w:szCs w:val="28"/>
                <w:vertAlign w:val="subscript"/>
              </w:rPr>
              <w:t>4</w:t>
            </w:r>
          </w:p>
          <w:p w14:paraId="6DEB2DA6" w14:textId="77777777" w:rsidR="005744E1" w:rsidRDefault="005744E1" w:rsidP="000870E4">
            <w:pPr>
              <w:jc w:val="center"/>
              <w:rPr>
                <w:sz w:val="28"/>
              </w:rPr>
            </w:pPr>
          </w:p>
        </w:tc>
        <w:tc>
          <w:tcPr>
            <w:tcW w:w="3510" w:type="dxa"/>
          </w:tcPr>
          <w:p w14:paraId="72433C5A" w14:textId="77777777" w:rsidR="005744E1" w:rsidRPr="00716C06" w:rsidRDefault="005744E1" w:rsidP="000870E4">
            <w:pPr>
              <w:rPr>
                <w:sz w:val="18"/>
                <w:szCs w:val="18"/>
              </w:rPr>
            </w:pPr>
          </w:p>
        </w:tc>
        <w:tc>
          <w:tcPr>
            <w:tcW w:w="1440" w:type="dxa"/>
          </w:tcPr>
          <w:p w14:paraId="186F3D10" w14:textId="77777777" w:rsidR="005744E1" w:rsidRDefault="005744E1" w:rsidP="000870E4"/>
        </w:tc>
        <w:tc>
          <w:tcPr>
            <w:tcW w:w="1440" w:type="dxa"/>
          </w:tcPr>
          <w:p w14:paraId="7E8645BB" w14:textId="77777777" w:rsidR="005744E1" w:rsidRDefault="005744E1" w:rsidP="000870E4"/>
        </w:tc>
        <w:tc>
          <w:tcPr>
            <w:tcW w:w="1530" w:type="dxa"/>
          </w:tcPr>
          <w:p w14:paraId="002E1C9C" w14:textId="77777777" w:rsidR="005744E1" w:rsidRDefault="005744E1" w:rsidP="000870E4"/>
        </w:tc>
        <w:tc>
          <w:tcPr>
            <w:tcW w:w="1170" w:type="dxa"/>
          </w:tcPr>
          <w:p w14:paraId="040C41F3" w14:textId="77777777" w:rsidR="005744E1" w:rsidRDefault="005744E1" w:rsidP="000870E4"/>
        </w:tc>
        <w:tc>
          <w:tcPr>
            <w:tcW w:w="1620" w:type="dxa"/>
          </w:tcPr>
          <w:p w14:paraId="654AC05F" w14:textId="77777777" w:rsidR="005744E1" w:rsidRDefault="005744E1" w:rsidP="000870E4"/>
        </w:tc>
        <w:tc>
          <w:tcPr>
            <w:tcW w:w="1620" w:type="dxa"/>
          </w:tcPr>
          <w:p w14:paraId="7FC2F474" w14:textId="77777777" w:rsidR="005744E1" w:rsidRDefault="005744E1" w:rsidP="000870E4"/>
        </w:tc>
      </w:tr>
      <w:tr w:rsidR="005744E1" w14:paraId="4D9EABDE" w14:textId="77777777" w:rsidTr="000870E4">
        <w:trPr>
          <w:cantSplit/>
          <w:trHeight w:val="1728"/>
        </w:trPr>
        <w:tc>
          <w:tcPr>
            <w:tcW w:w="1368" w:type="dxa"/>
            <w:vAlign w:val="center"/>
          </w:tcPr>
          <w:p w14:paraId="431BA1C0" w14:textId="77777777" w:rsidR="005744E1" w:rsidRDefault="005744E1" w:rsidP="000870E4">
            <w:pPr>
              <w:jc w:val="center"/>
              <w:rPr>
                <w:sz w:val="28"/>
              </w:rPr>
            </w:pPr>
            <w:r>
              <w:rPr>
                <w:sz w:val="28"/>
              </w:rPr>
              <w:t>HCN</w:t>
            </w:r>
          </w:p>
          <w:p w14:paraId="16190C1C" w14:textId="77777777" w:rsidR="005744E1" w:rsidRDefault="005744E1" w:rsidP="000870E4">
            <w:pPr>
              <w:jc w:val="center"/>
              <w:rPr>
                <w:sz w:val="28"/>
              </w:rPr>
            </w:pPr>
          </w:p>
        </w:tc>
        <w:tc>
          <w:tcPr>
            <w:tcW w:w="3510" w:type="dxa"/>
          </w:tcPr>
          <w:p w14:paraId="59F23AFA" w14:textId="77777777" w:rsidR="005744E1" w:rsidRDefault="005744E1" w:rsidP="000870E4"/>
        </w:tc>
        <w:tc>
          <w:tcPr>
            <w:tcW w:w="1440" w:type="dxa"/>
          </w:tcPr>
          <w:p w14:paraId="3CCD7A7D" w14:textId="77777777" w:rsidR="005744E1" w:rsidRDefault="005744E1" w:rsidP="000870E4"/>
        </w:tc>
        <w:tc>
          <w:tcPr>
            <w:tcW w:w="1440" w:type="dxa"/>
          </w:tcPr>
          <w:p w14:paraId="31E0D5F1" w14:textId="77777777" w:rsidR="005744E1" w:rsidRDefault="005744E1" w:rsidP="000870E4"/>
        </w:tc>
        <w:tc>
          <w:tcPr>
            <w:tcW w:w="1530" w:type="dxa"/>
          </w:tcPr>
          <w:p w14:paraId="197C51CC" w14:textId="77777777" w:rsidR="005744E1" w:rsidRDefault="005744E1" w:rsidP="000870E4"/>
        </w:tc>
        <w:tc>
          <w:tcPr>
            <w:tcW w:w="1170" w:type="dxa"/>
          </w:tcPr>
          <w:p w14:paraId="515AD161" w14:textId="77777777" w:rsidR="005744E1" w:rsidRDefault="005744E1" w:rsidP="000870E4"/>
        </w:tc>
        <w:tc>
          <w:tcPr>
            <w:tcW w:w="1620" w:type="dxa"/>
          </w:tcPr>
          <w:p w14:paraId="241F6103" w14:textId="77777777" w:rsidR="005744E1" w:rsidRDefault="005744E1" w:rsidP="000870E4"/>
        </w:tc>
        <w:tc>
          <w:tcPr>
            <w:tcW w:w="1620" w:type="dxa"/>
          </w:tcPr>
          <w:p w14:paraId="62D983B5" w14:textId="77777777" w:rsidR="005744E1" w:rsidRDefault="005744E1" w:rsidP="000870E4"/>
        </w:tc>
      </w:tr>
      <w:tr w:rsidR="005744E1" w14:paraId="787BBF9E" w14:textId="77777777" w:rsidTr="000870E4">
        <w:trPr>
          <w:cantSplit/>
          <w:trHeight w:val="1728"/>
        </w:trPr>
        <w:tc>
          <w:tcPr>
            <w:tcW w:w="1368" w:type="dxa"/>
            <w:vAlign w:val="center"/>
          </w:tcPr>
          <w:p w14:paraId="5B3439D1" w14:textId="77777777" w:rsidR="005744E1" w:rsidRDefault="005744E1" w:rsidP="000870E4">
            <w:pPr>
              <w:jc w:val="center"/>
              <w:rPr>
                <w:sz w:val="28"/>
              </w:rPr>
            </w:pPr>
            <w:r>
              <w:rPr>
                <w:sz w:val="28"/>
              </w:rPr>
              <w:t>SF</w:t>
            </w:r>
            <w:r w:rsidRPr="003B292A">
              <w:rPr>
                <w:sz w:val="28"/>
                <w:vertAlign w:val="subscript"/>
              </w:rPr>
              <w:t>6</w:t>
            </w:r>
          </w:p>
          <w:p w14:paraId="7D9ADC6A" w14:textId="77777777" w:rsidR="005744E1" w:rsidRDefault="005744E1" w:rsidP="000870E4">
            <w:pPr>
              <w:jc w:val="center"/>
              <w:rPr>
                <w:sz w:val="28"/>
              </w:rPr>
            </w:pPr>
          </w:p>
        </w:tc>
        <w:tc>
          <w:tcPr>
            <w:tcW w:w="3510" w:type="dxa"/>
          </w:tcPr>
          <w:p w14:paraId="3906D860" w14:textId="77777777" w:rsidR="005744E1" w:rsidRDefault="005744E1" w:rsidP="000870E4"/>
        </w:tc>
        <w:tc>
          <w:tcPr>
            <w:tcW w:w="1440" w:type="dxa"/>
          </w:tcPr>
          <w:p w14:paraId="56A7BD1B" w14:textId="77777777" w:rsidR="005744E1" w:rsidRDefault="005744E1" w:rsidP="000870E4"/>
        </w:tc>
        <w:tc>
          <w:tcPr>
            <w:tcW w:w="1440" w:type="dxa"/>
          </w:tcPr>
          <w:p w14:paraId="7C0E93AA" w14:textId="77777777" w:rsidR="005744E1" w:rsidRDefault="005744E1" w:rsidP="000870E4"/>
        </w:tc>
        <w:tc>
          <w:tcPr>
            <w:tcW w:w="1530" w:type="dxa"/>
          </w:tcPr>
          <w:p w14:paraId="5643DF50" w14:textId="77777777" w:rsidR="005744E1" w:rsidRDefault="005744E1" w:rsidP="000870E4"/>
        </w:tc>
        <w:tc>
          <w:tcPr>
            <w:tcW w:w="1170" w:type="dxa"/>
          </w:tcPr>
          <w:p w14:paraId="04DAD1F7" w14:textId="77777777" w:rsidR="005744E1" w:rsidRDefault="005744E1" w:rsidP="000870E4"/>
        </w:tc>
        <w:tc>
          <w:tcPr>
            <w:tcW w:w="1620" w:type="dxa"/>
          </w:tcPr>
          <w:p w14:paraId="59B5924C" w14:textId="77777777" w:rsidR="005744E1" w:rsidRDefault="005744E1" w:rsidP="000870E4"/>
        </w:tc>
        <w:tc>
          <w:tcPr>
            <w:tcW w:w="1620" w:type="dxa"/>
          </w:tcPr>
          <w:p w14:paraId="25BA55D6" w14:textId="77777777" w:rsidR="005744E1" w:rsidRDefault="005744E1" w:rsidP="000870E4"/>
        </w:tc>
      </w:tr>
      <w:tr w:rsidR="005744E1" w14:paraId="60BD62AF" w14:textId="77777777" w:rsidTr="000870E4">
        <w:trPr>
          <w:cantSplit/>
          <w:trHeight w:val="1728"/>
        </w:trPr>
        <w:tc>
          <w:tcPr>
            <w:tcW w:w="1368" w:type="dxa"/>
            <w:vAlign w:val="center"/>
          </w:tcPr>
          <w:p w14:paraId="3E72F82D" w14:textId="77777777" w:rsidR="005744E1" w:rsidRDefault="005744E1" w:rsidP="000870E4">
            <w:pPr>
              <w:jc w:val="center"/>
              <w:rPr>
                <w:sz w:val="28"/>
                <w:vertAlign w:val="subscript"/>
              </w:rPr>
            </w:pPr>
            <w:r>
              <w:rPr>
                <w:sz w:val="28"/>
              </w:rPr>
              <w:t>C</w:t>
            </w:r>
            <w:r w:rsidRPr="0047515F">
              <w:rPr>
                <w:sz w:val="28"/>
                <w:vertAlign w:val="subscript"/>
              </w:rPr>
              <w:t>2</w:t>
            </w:r>
            <w:r>
              <w:rPr>
                <w:sz w:val="28"/>
              </w:rPr>
              <w:t>H</w:t>
            </w:r>
            <w:r w:rsidRPr="0047515F">
              <w:rPr>
                <w:sz w:val="28"/>
                <w:vertAlign w:val="subscript"/>
              </w:rPr>
              <w:t>4</w:t>
            </w:r>
          </w:p>
          <w:p w14:paraId="5BA79FDA" w14:textId="77777777" w:rsidR="005744E1" w:rsidRDefault="005744E1" w:rsidP="000870E4">
            <w:pPr>
              <w:jc w:val="center"/>
              <w:rPr>
                <w:sz w:val="28"/>
              </w:rPr>
            </w:pPr>
          </w:p>
        </w:tc>
        <w:tc>
          <w:tcPr>
            <w:tcW w:w="3510" w:type="dxa"/>
          </w:tcPr>
          <w:p w14:paraId="48AC4F4D" w14:textId="77777777" w:rsidR="005744E1" w:rsidRDefault="005744E1" w:rsidP="000870E4"/>
        </w:tc>
        <w:tc>
          <w:tcPr>
            <w:tcW w:w="1440" w:type="dxa"/>
          </w:tcPr>
          <w:p w14:paraId="156B2666" w14:textId="77777777" w:rsidR="005744E1" w:rsidRDefault="005744E1" w:rsidP="000870E4"/>
        </w:tc>
        <w:tc>
          <w:tcPr>
            <w:tcW w:w="1440" w:type="dxa"/>
          </w:tcPr>
          <w:p w14:paraId="4AACE056" w14:textId="77777777" w:rsidR="005744E1" w:rsidRDefault="005744E1" w:rsidP="000870E4"/>
        </w:tc>
        <w:tc>
          <w:tcPr>
            <w:tcW w:w="1530" w:type="dxa"/>
          </w:tcPr>
          <w:p w14:paraId="65270F71" w14:textId="77777777" w:rsidR="005744E1" w:rsidRDefault="005744E1" w:rsidP="000870E4"/>
        </w:tc>
        <w:tc>
          <w:tcPr>
            <w:tcW w:w="1170" w:type="dxa"/>
          </w:tcPr>
          <w:p w14:paraId="268857D7" w14:textId="77777777" w:rsidR="005744E1" w:rsidRDefault="005744E1" w:rsidP="000870E4"/>
        </w:tc>
        <w:tc>
          <w:tcPr>
            <w:tcW w:w="1620" w:type="dxa"/>
          </w:tcPr>
          <w:p w14:paraId="579E9B43" w14:textId="77777777" w:rsidR="005744E1" w:rsidRDefault="005744E1" w:rsidP="000870E4"/>
        </w:tc>
        <w:tc>
          <w:tcPr>
            <w:tcW w:w="1620" w:type="dxa"/>
          </w:tcPr>
          <w:p w14:paraId="7AB7301B" w14:textId="77777777" w:rsidR="005744E1" w:rsidRDefault="005744E1" w:rsidP="000870E4"/>
        </w:tc>
      </w:tr>
      <w:tr w:rsidR="005744E1" w14:paraId="0FEA4978" w14:textId="77777777" w:rsidTr="000870E4">
        <w:trPr>
          <w:cantSplit/>
          <w:trHeight w:val="1728"/>
        </w:trPr>
        <w:tc>
          <w:tcPr>
            <w:tcW w:w="1368" w:type="dxa"/>
            <w:vAlign w:val="center"/>
          </w:tcPr>
          <w:p w14:paraId="5C7FBC8C" w14:textId="77777777" w:rsidR="005744E1" w:rsidRDefault="005744E1" w:rsidP="000870E4">
            <w:pPr>
              <w:jc w:val="center"/>
              <w:rPr>
                <w:sz w:val="28"/>
              </w:rPr>
            </w:pPr>
            <w:r>
              <w:rPr>
                <w:sz w:val="28"/>
              </w:rPr>
              <w:t>XeF</w:t>
            </w:r>
            <w:r w:rsidRPr="00130F3A">
              <w:rPr>
                <w:sz w:val="28"/>
                <w:vertAlign w:val="subscript"/>
              </w:rPr>
              <w:t>4</w:t>
            </w:r>
          </w:p>
          <w:p w14:paraId="2B71330F" w14:textId="77777777" w:rsidR="005744E1" w:rsidRDefault="005744E1" w:rsidP="000870E4">
            <w:pPr>
              <w:jc w:val="center"/>
              <w:rPr>
                <w:sz w:val="28"/>
              </w:rPr>
            </w:pPr>
          </w:p>
        </w:tc>
        <w:tc>
          <w:tcPr>
            <w:tcW w:w="3510" w:type="dxa"/>
          </w:tcPr>
          <w:p w14:paraId="30C08504" w14:textId="77777777" w:rsidR="005744E1" w:rsidRDefault="005744E1" w:rsidP="000870E4"/>
        </w:tc>
        <w:tc>
          <w:tcPr>
            <w:tcW w:w="1440" w:type="dxa"/>
          </w:tcPr>
          <w:p w14:paraId="64BBB7A1" w14:textId="77777777" w:rsidR="005744E1" w:rsidRDefault="005744E1" w:rsidP="000870E4"/>
        </w:tc>
        <w:tc>
          <w:tcPr>
            <w:tcW w:w="1440" w:type="dxa"/>
          </w:tcPr>
          <w:p w14:paraId="108078C7" w14:textId="77777777" w:rsidR="005744E1" w:rsidRDefault="005744E1" w:rsidP="000870E4"/>
        </w:tc>
        <w:tc>
          <w:tcPr>
            <w:tcW w:w="1530" w:type="dxa"/>
          </w:tcPr>
          <w:p w14:paraId="2BA6233D" w14:textId="77777777" w:rsidR="005744E1" w:rsidRDefault="005744E1" w:rsidP="000870E4"/>
        </w:tc>
        <w:tc>
          <w:tcPr>
            <w:tcW w:w="1170" w:type="dxa"/>
          </w:tcPr>
          <w:p w14:paraId="1FA2B6CD" w14:textId="77777777" w:rsidR="005744E1" w:rsidRDefault="005744E1" w:rsidP="000870E4"/>
        </w:tc>
        <w:tc>
          <w:tcPr>
            <w:tcW w:w="1620" w:type="dxa"/>
          </w:tcPr>
          <w:p w14:paraId="404B8F91" w14:textId="77777777" w:rsidR="005744E1" w:rsidRDefault="005744E1" w:rsidP="000870E4"/>
        </w:tc>
        <w:tc>
          <w:tcPr>
            <w:tcW w:w="1620" w:type="dxa"/>
          </w:tcPr>
          <w:p w14:paraId="2DCF9740" w14:textId="77777777" w:rsidR="005744E1" w:rsidRDefault="005744E1" w:rsidP="000870E4"/>
        </w:tc>
      </w:tr>
      <w:tr w:rsidR="005744E1" w14:paraId="07B0CA16" w14:textId="77777777" w:rsidTr="000870E4">
        <w:trPr>
          <w:cantSplit/>
          <w:trHeight w:val="1728"/>
        </w:trPr>
        <w:tc>
          <w:tcPr>
            <w:tcW w:w="1368" w:type="dxa"/>
            <w:vAlign w:val="center"/>
          </w:tcPr>
          <w:p w14:paraId="2A11448E" w14:textId="77777777" w:rsidR="005744E1" w:rsidRDefault="005744E1" w:rsidP="000870E4">
            <w:pPr>
              <w:jc w:val="center"/>
              <w:rPr>
                <w:sz w:val="28"/>
              </w:rPr>
            </w:pPr>
            <w:r>
              <w:rPr>
                <w:sz w:val="28"/>
              </w:rPr>
              <w:t>I</w:t>
            </w:r>
            <w:r w:rsidRPr="00130F3A">
              <w:rPr>
                <w:sz w:val="28"/>
                <w:vertAlign w:val="subscript"/>
              </w:rPr>
              <w:t>3</w:t>
            </w:r>
            <w:r w:rsidRPr="00130F3A">
              <w:rPr>
                <w:sz w:val="28"/>
                <w:vertAlign w:val="superscript"/>
              </w:rPr>
              <w:t>-</w:t>
            </w:r>
          </w:p>
          <w:p w14:paraId="737FCBC2" w14:textId="77777777" w:rsidR="005744E1" w:rsidRDefault="005744E1" w:rsidP="000870E4">
            <w:pPr>
              <w:jc w:val="center"/>
              <w:rPr>
                <w:sz w:val="28"/>
              </w:rPr>
            </w:pPr>
          </w:p>
        </w:tc>
        <w:tc>
          <w:tcPr>
            <w:tcW w:w="3510" w:type="dxa"/>
          </w:tcPr>
          <w:p w14:paraId="08B8B8F5" w14:textId="77777777" w:rsidR="005744E1" w:rsidRDefault="005744E1" w:rsidP="000870E4"/>
        </w:tc>
        <w:tc>
          <w:tcPr>
            <w:tcW w:w="1440" w:type="dxa"/>
          </w:tcPr>
          <w:p w14:paraId="319C3CA3" w14:textId="77777777" w:rsidR="005744E1" w:rsidRDefault="005744E1" w:rsidP="000870E4"/>
        </w:tc>
        <w:tc>
          <w:tcPr>
            <w:tcW w:w="1440" w:type="dxa"/>
          </w:tcPr>
          <w:p w14:paraId="51CF0471" w14:textId="77777777" w:rsidR="005744E1" w:rsidRDefault="005744E1" w:rsidP="000870E4"/>
        </w:tc>
        <w:tc>
          <w:tcPr>
            <w:tcW w:w="1530" w:type="dxa"/>
          </w:tcPr>
          <w:p w14:paraId="0DEA4AFB" w14:textId="77777777" w:rsidR="005744E1" w:rsidRDefault="005744E1" w:rsidP="000870E4"/>
        </w:tc>
        <w:tc>
          <w:tcPr>
            <w:tcW w:w="1170" w:type="dxa"/>
          </w:tcPr>
          <w:p w14:paraId="704B302F" w14:textId="77777777" w:rsidR="005744E1" w:rsidRDefault="005744E1" w:rsidP="000870E4"/>
        </w:tc>
        <w:tc>
          <w:tcPr>
            <w:tcW w:w="1620" w:type="dxa"/>
          </w:tcPr>
          <w:p w14:paraId="0F847356" w14:textId="77777777" w:rsidR="005744E1" w:rsidRDefault="005744E1" w:rsidP="000870E4"/>
        </w:tc>
        <w:tc>
          <w:tcPr>
            <w:tcW w:w="1620" w:type="dxa"/>
          </w:tcPr>
          <w:p w14:paraId="6749723F" w14:textId="77777777" w:rsidR="005744E1" w:rsidRDefault="005744E1" w:rsidP="000870E4"/>
        </w:tc>
      </w:tr>
      <w:tr w:rsidR="005744E1" w14:paraId="2EDCB048" w14:textId="77777777" w:rsidTr="000870E4">
        <w:trPr>
          <w:cantSplit/>
          <w:trHeight w:val="1728"/>
        </w:trPr>
        <w:tc>
          <w:tcPr>
            <w:tcW w:w="1368" w:type="dxa"/>
            <w:vAlign w:val="center"/>
          </w:tcPr>
          <w:p w14:paraId="24455063" w14:textId="77777777" w:rsidR="005744E1" w:rsidRDefault="005744E1" w:rsidP="000870E4">
            <w:pPr>
              <w:jc w:val="center"/>
              <w:rPr>
                <w:sz w:val="28"/>
              </w:rPr>
            </w:pPr>
            <w:r>
              <w:rPr>
                <w:sz w:val="28"/>
              </w:rPr>
              <w:lastRenderedPageBreak/>
              <w:t>CH</w:t>
            </w:r>
            <w:r w:rsidRPr="001D0C49">
              <w:rPr>
                <w:sz w:val="28"/>
                <w:vertAlign w:val="subscript"/>
              </w:rPr>
              <w:t>3</w:t>
            </w:r>
            <w:r>
              <w:rPr>
                <w:sz w:val="28"/>
              </w:rPr>
              <w:t>Br</w:t>
            </w:r>
          </w:p>
          <w:p w14:paraId="1229A7C1" w14:textId="77777777" w:rsidR="005744E1" w:rsidRDefault="005744E1" w:rsidP="000870E4">
            <w:pPr>
              <w:jc w:val="center"/>
              <w:rPr>
                <w:sz w:val="28"/>
              </w:rPr>
            </w:pPr>
          </w:p>
        </w:tc>
        <w:tc>
          <w:tcPr>
            <w:tcW w:w="3510" w:type="dxa"/>
          </w:tcPr>
          <w:p w14:paraId="63155D05" w14:textId="77777777" w:rsidR="005744E1" w:rsidRDefault="005744E1" w:rsidP="000870E4"/>
        </w:tc>
        <w:tc>
          <w:tcPr>
            <w:tcW w:w="1440" w:type="dxa"/>
          </w:tcPr>
          <w:p w14:paraId="459E74B7" w14:textId="77777777" w:rsidR="005744E1" w:rsidRDefault="005744E1" w:rsidP="000870E4"/>
        </w:tc>
        <w:tc>
          <w:tcPr>
            <w:tcW w:w="1440" w:type="dxa"/>
          </w:tcPr>
          <w:p w14:paraId="6AF05989" w14:textId="77777777" w:rsidR="005744E1" w:rsidRDefault="005744E1" w:rsidP="000870E4"/>
        </w:tc>
        <w:tc>
          <w:tcPr>
            <w:tcW w:w="1530" w:type="dxa"/>
          </w:tcPr>
          <w:p w14:paraId="21A7BA6F" w14:textId="77777777" w:rsidR="005744E1" w:rsidRDefault="005744E1" w:rsidP="000870E4"/>
        </w:tc>
        <w:tc>
          <w:tcPr>
            <w:tcW w:w="1170" w:type="dxa"/>
          </w:tcPr>
          <w:p w14:paraId="3AA7E9E6" w14:textId="77777777" w:rsidR="005744E1" w:rsidRDefault="005744E1" w:rsidP="000870E4"/>
        </w:tc>
        <w:tc>
          <w:tcPr>
            <w:tcW w:w="1620" w:type="dxa"/>
          </w:tcPr>
          <w:p w14:paraId="56C4F186" w14:textId="77777777" w:rsidR="005744E1" w:rsidRDefault="005744E1" w:rsidP="000870E4"/>
        </w:tc>
        <w:tc>
          <w:tcPr>
            <w:tcW w:w="1620" w:type="dxa"/>
          </w:tcPr>
          <w:p w14:paraId="5C727AC5" w14:textId="77777777" w:rsidR="005744E1" w:rsidRDefault="005744E1" w:rsidP="000870E4"/>
        </w:tc>
      </w:tr>
      <w:tr w:rsidR="005744E1" w14:paraId="6E604F8D" w14:textId="77777777" w:rsidTr="000870E4">
        <w:trPr>
          <w:cantSplit/>
          <w:trHeight w:val="1728"/>
        </w:trPr>
        <w:tc>
          <w:tcPr>
            <w:tcW w:w="1368" w:type="dxa"/>
            <w:vAlign w:val="center"/>
          </w:tcPr>
          <w:p w14:paraId="63639664" w14:textId="77777777" w:rsidR="005744E1" w:rsidRDefault="005744E1" w:rsidP="000870E4">
            <w:pPr>
              <w:jc w:val="center"/>
              <w:rPr>
                <w:sz w:val="28"/>
                <w:vertAlign w:val="subscript"/>
              </w:rPr>
            </w:pPr>
            <w:r>
              <w:rPr>
                <w:sz w:val="28"/>
              </w:rPr>
              <w:t>C</w:t>
            </w:r>
            <w:r w:rsidRPr="009627EF">
              <w:rPr>
                <w:sz w:val="28"/>
                <w:vertAlign w:val="subscript"/>
              </w:rPr>
              <w:t>2</w:t>
            </w:r>
            <w:r>
              <w:rPr>
                <w:sz w:val="28"/>
              </w:rPr>
              <w:t>H</w:t>
            </w:r>
            <w:r w:rsidRPr="009627EF">
              <w:rPr>
                <w:sz w:val="28"/>
                <w:vertAlign w:val="subscript"/>
              </w:rPr>
              <w:t>2</w:t>
            </w:r>
          </w:p>
          <w:p w14:paraId="7E8D6B2B" w14:textId="77777777" w:rsidR="005744E1" w:rsidRPr="00716C06" w:rsidRDefault="005744E1" w:rsidP="000870E4">
            <w:pPr>
              <w:jc w:val="center"/>
              <w:rPr>
                <w:sz w:val="28"/>
              </w:rPr>
            </w:pPr>
          </w:p>
        </w:tc>
        <w:tc>
          <w:tcPr>
            <w:tcW w:w="3510" w:type="dxa"/>
          </w:tcPr>
          <w:p w14:paraId="12553F98" w14:textId="77777777" w:rsidR="005744E1" w:rsidRDefault="005744E1" w:rsidP="000870E4">
            <w:r w:rsidRPr="00716C06">
              <w:rPr>
                <w:sz w:val="18"/>
              </w:rPr>
              <w:t>Both carbons are central.</w:t>
            </w:r>
          </w:p>
        </w:tc>
        <w:tc>
          <w:tcPr>
            <w:tcW w:w="1440" w:type="dxa"/>
          </w:tcPr>
          <w:p w14:paraId="6B755E24" w14:textId="77777777" w:rsidR="005744E1" w:rsidRDefault="005744E1" w:rsidP="000870E4"/>
        </w:tc>
        <w:tc>
          <w:tcPr>
            <w:tcW w:w="1440" w:type="dxa"/>
          </w:tcPr>
          <w:p w14:paraId="10A98690" w14:textId="77777777" w:rsidR="005744E1" w:rsidRDefault="005744E1" w:rsidP="000870E4"/>
        </w:tc>
        <w:tc>
          <w:tcPr>
            <w:tcW w:w="1530" w:type="dxa"/>
          </w:tcPr>
          <w:p w14:paraId="529C02FA" w14:textId="77777777" w:rsidR="005744E1" w:rsidRDefault="005744E1" w:rsidP="000870E4"/>
        </w:tc>
        <w:tc>
          <w:tcPr>
            <w:tcW w:w="1170" w:type="dxa"/>
          </w:tcPr>
          <w:p w14:paraId="462B014B" w14:textId="77777777" w:rsidR="005744E1" w:rsidRDefault="005744E1" w:rsidP="000870E4"/>
        </w:tc>
        <w:tc>
          <w:tcPr>
            <w:tcW w:w="1620" w:type="dxa"/>
          </w:tcPr>
          <w:p w14:paraId="7ADD773B" w14:textId="77777777" w:rsidR="005744E1" w:rsidRDefault="005744E1" w:rsidP="000870E4"/>
        </w:tc>
        <w:tc>
          <w:tcPr>
            <w:tcW w:w="1620" w:type="dxa"/>
          </w:tcPr>
          <w:p w14:paraId="1D33FC3C" w14:textId="77777777" w:rsidR="005744E1" w:rsidRDefault="005744E1" w:rsidP="000870E4"/>
        </w:tc>
      </w:tr>
      <w:tr w:rsidR="005744E1" w14:paraId="473103EF" w14:textId="77777777" w:rsidTr="000870E4">
        <w:trPr>
          <w:cantSplit/>
          <w:trHeight w:val="1728"/>
        </w:trPr>
        <w:tc>
          <w:tcPr>
            <w:tcW w:w="1368" w:type="dxa"/>
            <w:vAlign w:val="center"/>
          </w:tcPr>
          <w:p w14:paraId="7FD8D88B" w14:textId="77777777" w:rsidR="005744E1" w:rsidRDefault="005744E1" w:rsidP="000870E4">
            <w:pPr>
              <w:jc w:val="center"/>
              <w:rPr>
                <w:sz w:val="28"/>
                <w:vertAlign w:val="subscript"/>
              </w:rPr>
            </w:pPr>
            <w:r>
              <w:rPr>
                <w:sz w:val="28"/>
              </w:rPr>
              <w:t>C</w:t>
            </w:r>
            <w:r w:rsidRPr="00716C06">
              <w:rPr>
                <w:sz w:val="28"/>
                <w:vertAlign w:val="subscript"/>
              </w:rPr>
              <w:t>6</w:t>
            </w:r>
            <w:r>
              <w:rPr>
                <w:sz w:val="28"/>
              </w:rPr>
              <w:t>H</w:t>
            </w:r>
            <w:r w:rsidRPr="00716C06">
              <w:rPr>
                <w:sz w:val="28"/>
                <w:vertAlign w:val="subscript"/>
              </w:rPr>
              <w:t>6</w:t>
            </w:r>
          </w:p>
          <w:p w14:paraId="3CF8444F" w14:textId="77777777" w:rsidR="005744E1" w:rsidRPr="00716C06" w:rsidRDefault="005744E1" w:rsidP="000870E4">
            <w:pPr>
              <w:jc w:val="center"/>
              <w:rPr>
                <w:sz w:val="28"/>
              </w:rPr>
            </w:pPr>
          </w:p>
        </w:tc>
        <w:tc>
          <w:tcPr>
            <w:tcW w:w="3510" w:type="dxa"/>
          </w:tcPr>
          <w:p w14:paraId="1B614F43" w14:textId="77777777" w:rsidR="005744E1" w:rsidRDefault="005744E1" w:rsidP="000870E4">
            <w:r>
              <w:rPr>
                <w:sz w:val="18"/>
              </w:rPr>
              <w:t>The six C atoms form a ring.</w:t>
            </w:r>
          </w:p>
        </w:tc>
        <w:tc>
          <w:tcPr>
            <w:tcW w:w="1440" w:type="dxa"/>
          </w:tcPr>
          <w:p w14:paraId="7F2A7888" w14:textId="77777777" w:rsidR="005744E1" w:rsidRDefault="005744E1" w:rsidP="000870E4"/>
        </w:tc>
        <w:tc>
          <w:tcPr>
            <w:tcW w:w="1440" w:type="dxa"/>
          </w:tcPr>
          <w:p w14:paraId="1B5EE648" w14:textId="77777777" w:rsidR="005744E1" w:rsidRDefault="005744E1" w:rsidP="000870E4"/>
        </w:tc>
        <w:tc>
          <w:tcPr>
            <w:tcW w:w="1530" w:type="dxa"/>
          </w:tcPr>
          <w:p w14:paraId="22B508C9" w14:textId="77777777" w:rsidR="005744E1" w:rsidRDefault="005744E1" w:rsidP="000870E4"/>
        </w:tc>
        <w:tc>
          <w:tcPr>
            <w:tcW w:w="1170" w:type="dxa"/>
          </w:tcPr>
          <w:p w14:paraId="161EDC71" w14:textId="77777777" w:rsidR="005744E1" w:rsidRDefault="005744E1" w:rsidP="000870E4"/>
        </w:tc>
        <w:tc>
          <w:tcPr>
            <w:tcW w:w="1620" w:type="dxa"/>
          </w:tcPr>
          <w:p w14:paraId="38FB913A" w14:textId="77777777" w:rsidR="005744E1" w:rsidRDefault="005744E1" w:rsidP="000870E4"/>
        </w:tc>
        <w:tc>
          <w:tcPr>
            <w:tcW w:w="1620" w:type="dxa"/>
          </w:tcPr>
          <w:p w14:paraId="25FF1E10" w14:textId="77777777" w:rsidR="005744E1" w:rsidRDefault="005744E1" w:rsidP="000870E4"/>
        </w:tc>
      </w:tr>
      <w:tr w:rsidR="005744E1" w:rsidRPr="00716C06" w14:paraId="2188715C" w14:textId="77777777" w:rsidTr="000870E4">
        <w:trPr>
          <w:cantSplit/>
          <w:trHeight w:val="1728"/>
        </w:trPr>
        <w:tc>
          <w:tcPr>
            <w:tcW w:w="1368" w:type="dxa"/>
            <w:vAlign w:val="center"/>
          </w:tcPr>
          <w:p w14:paraId="3E70C389" w14:textId="77777777" w:rsidR="005744E1" w:rsidRPr="00716C06" w:rsidRDefault="005744E1" w:rsidP="000870E4">
            <w:pPr>
              <w:jc w:val="center"/>
              <w:rPr>
                <w:sz w:val="20"/>
              </w:rPr>
            </w:pPr>
            <w:r w:rsidRPr="00441E2E">
              <w:rPr>
                <w:sz w:val="28"/>
              </w:rPr>
              <w:t>BrF</w:t>
            </w:r>
            <w:r w:rsidRPr="00441E2E">
              <w:rPr>
                <w:sz w:val="28"/>
                <w:vertAlign w:val="subscript"/>
              </w:rPr>
              <w:t>5</w:t>
            </w:r>
          </w:p>
        </w:tc>
        <w:tc>
          <w:tcPr>
            <w:tcW w:w="3510" w:type="dxa"/>
          </w:tcPr>
          <w:p w14:paraId="070A4533" w14:textId="77777777" w:rsidR="005744E1" w:rsidRPr="00716C06" w:rsidRDefault="005744E1" w:rsidP="000870E4">
            <w:pPr>
              <w:rPr>
                <w:sz w:val="20"/>
              </w:rPr>
            </w:pPr>
          </w:p>
        </w:tc>
        <w:tc>
          <w:tcPr>
            <w:tcW w:w="1440" w:type="dxa"/>
          </w:tcPr>
          <w:p w14:paraId="300D749E" w14:textId="77777777" w:rsidR="005744E1" w:rsidRPr="00716C06" w:rsidRDefault="005744E1" w:rsidP="000870E4">
            <w:pPr>
              <w:rPr>
                <w:sz w:val="20"/>
              </w:rPr>
            </w:pPr>
          </w:p>
        </w:tc>
        <w:tc>
          <w:tcPr>
            <w:tcW w:w="1440" w:type="dxa"/>
          </w:tcPr>
          <w:p w14:paraId="0F3FA8FE" w14:textId="77777777" w:rsidR="005744E1" w:rsidRPr="00716C06" w:rsidRDefault="005744E1" w:rsidP="000870E4">
            <w:pPr>
              <w:rPr>
                <w:sz w:val="20"/>
              </w:rPr>
            </w:pPr>
          </w:p>
        </w:tc>
        <w:tc>
          <w:tcPr>
            <w:tcW w:w="1530" w:type="dxa"/>
          </w:tcPr>
          <w:p w14:paraId="1842D8B7" w14:textId="77777777" w:rsidR="005744E1" w:rsidRPr="00716C06" w:rsidRDefault="005744E1" w:rsidP="000870E4">
            <w:pPr>
              <w:rPr>
                <w:sz w:val="20"/>
              </w:rPr>
            </w:pPr>
          </w:p>
        </w:tc>
        <w:tc>
          <w:tcPr>
            <w:tcW w:w="1170" w:type="dxa"/>
          </w:tcPr>
          <w:p w14:paraId="5780A00C" w14:textId="77777777" w:rsidR="005744E1" w:rsidRPr="00716C06" w:rsidRDefault="005744E1" w:rsidP="000870E4">
            <w:pPr>
              <w:rPr>
                <w:sz w:val="20"/>
              </w:rPr>
            </w:pPr>
          </w:p>
        </w:tc>
        <w:tc>
          <w:tcPr>
            <w:tcW w:w="1620" w:type="dxa"/>
          </w:tcPr>
          <w:p w14:paraId="7C88D5B5" w14:textId="77777777" w:rsidR="005744E1" w:rsidRPr="00716C06" w:rsidRDefault="005744E1" w:rsidP="000870E4">
            <w:pPr>
              <w:rPr>
                <w:sz w:val="20"/>
              </w:rPr>
            </w:pPr>
          </w:p>
        </w:tc>
        <w:tc>
          <w:tcPr>
            <w:tcW w:w="1620" w:type="dxa"/>
          </w:tcPr>
          <w:p w14:paraId="287B696E" w14:textId="77777777" w:rsidR="005744E1" w:rsidRPr="00716C06" w:rsidRDefault="005744E1" w:rsidP="000870E4">
            <w:pPr>
              <w:rPr>
                <w:sz w:val="20"/>
              </w:rPr>
            </w:pPr>
          </w:p>
        </w:tc>
      </w:tr>
    </w:tbl>
    <w:p w14:paraId="0A71AC71" w14:textId="77777777" w:rsidR="005744E1" w:rsidRDefault="005744E1" w:rsidP="005744E1">
      <w:pPr>
        <w:widowControl w:val="0"/>
        <w:ind w:right="-720"/>
      </w:pPr>
    </w:p>
    <w:p w14:paraId="1BAE417E" w14:textId="45F1329B" w:rsidR="005744E1" w:rsidRDefault="005744E1" w:rsidP="005744E1">
      <w:r>
        <w:br w:type="page"/>
      </w:r>
      <w:r w:rsidRPr="00422E87">
        <w:rPr>
          <w:sz w:val="44"/>
        </w:rPr>
        <w:lastRenderedPageBreak/>
        <w:t>This page intentionally left blank.</w:t>
      </w:r>
      <w:r>
        <w:br w:type="page"/>
      </w:r>
    </w:p>
    <w:sectPr w:rsidR="0057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4015D"/>
    <w:multiLevelType w:val="hybridMultilevel"/>
    <w:tmpl w:val="059A4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F09F8"/>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E1"/>
    <w:rsid w:val="0057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C5CA"/>
  <w15:chartTrackingRefBased/>
  <w15:docId w15:val="{724A2D7F-1CE4-4D4F-A6A6-A8AEC808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E1"/>
    <w:pPr>
      <w:spacing w:after="200" w:line="276" w:lineRule="auto"/>
    </w:pPr>
  </w:style>
  <w:style w:type="paragraph" w:styleId="Heading1">
    <w:name w:val="heading 1"/>
    <w:basedOn w:val="Normal"/>
    <w:next w:val="Normal"/>
    <w:link w:val="Heading1Char"/>
    <w:uiPriority w:val="9"/>
    <w:qFormat/>
    <w:rsid w:val="005744E1"/>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744E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E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744E1"/>
    <w:rPr>
      <w:rFonts w:asciiTheme="majorHAnsi" w:eastAsiaTheme="majorEastAsia" w:hAnsiTheme="majorHAnsi" w:cstheme="majorBidi"/>
      <w:b/>
      <w:bCs/>
      <w:color w:val="4472C4" w:themeColor="accent1"/>
      <w:sz w:val="26"/>
      <w:szCs w:val="26"/>
    </w:rPr>
  </w:style>
  <w:style w:type="paragraph" w:styleId="NoSpacing">
    <w:name w:val="No Spacing"/>
    <w:link w:val="NoSpacingChar"/>
    <w:uiPriority w:val="1"/>
    <w:qFormat/>
    <w:rsid w:val="005744E1"/>
    <w:pPr>
      <w:spacing w:after="0" w:line="240" w:lineRule="auto"/>
    </w:pPr>
  </w:style>
  <w:style w:type="table" w:styleId="TableGrid">
    <w:name w:val="Table Grid"/>
    <w:basedOn w:val="TableNormal"/>
    <w:uiPriority w:val="59"/>
    <w:rsid w:val="0057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744E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744E1"/>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5744E1"/>
    <w:pPr>
      <w:ind w:left="720"/>
      <w:contextualSpacing/>
    </w:pPr>
  </w:style>
  <w:style w:type="paragraph" w:styleId="Footer">
    <w:name w:val="footer"/>
    <w:basedOn w:val="Normal"/>
    <w:link w:val="FooterChar"/>
    <w:unhideWhenUsed/>
    <w:rsid w:val="005744E1"/>
    <w:pPr>
      <w:tabs>
        <w:tab w:val="center" w:pos="4680"/>
        <w:tab w:val="right" w:pos="9360"/>
      </w:tabs>
      <w:spacing w:after="0" w:line="240" w:lineRule="auto"/>
    </w:pPr>
  </w:style>
  <w:style w:type="character" w:customStyle="1" w:styleId="FooterChar">
    <w:name w:val="Footer Char"/>
    <w:basedOn w:val="DefaultParagraphFont"/>
    <w:link w:val="Footer"/>
    <w:rsid w:val="005744E1"/>
  </w:style>
  <w:style w:type="paragraph" w:styleId="BodyText">
    <w:name w:val="Body Text"/>
    <w:basedOn w:val="Normal"/>
    <w:link w:val="BodyTextChar"/>
    <w:semiHidden/>
    <w:rsid w:val="005744E1"/>
    <w:pPr>
      <w:spacing w:after="0" w:line="240" w:lineRule="auto"/>
    </w:pPr>
    <w:rPr>
      <w:rFonts w:ascii="Calibri" w:eastAsia="Times New Roman" w:hAnsi="Calibri" w:cs="Times New Roman"/>
      <w:szCs w:val="24"/>
    </w:rPr>
  </w:style>
  <w:style w:type="character" w:customStyle="1" w:styleId="BodyTextChar">
    <w:name w:val="Body Text Char"/>
    <w:basedOn w:val="DefaultParagraphFont"/>
    <w:link w:val="BodyText"/>
    <w:semiHidden/>
    <w:rsid w:val="005744E1"/>
    <w:rPr>
      <w:rFonts w:ascii="Calibri" w:eastAsia="Times New Roman" w:hAnsi="Calibri" w:cs="Times New Roman"/>
      <w:szCs w:val="24"/>
    </w:rPr>
  </w:style>
  <w:style w:type="character" w:customStyle="1" w:styleId="NoSpacingChar">
    <w:name w:val="No Spacing Char"/>
    <w:basedOn w:val="DefaultParagraphFont"/>
    <w:link w:val="NoSpacing"/>
    <w:uiPriority w:val="1"/>
    <w:rsid w:val="0057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tif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vdubois825@gmail.com</dc:creator>
  <cp:keywords/>
  <dc:description/>
  <cp:lastModifiedBy>vdubois825@gmail.com</cp:lastModifiedBy>
  <cp:revision>1</cp:revision>
  <dcterms:created xsi:type="dcterms:W3CDTF">2021-09-02T19:06:00Z</dcterms:created>
  <dcterms:modified xsi:type="dcterms:W3CDTF">2021-09-02T19:07:00Z</dcterms:modified>
</cp:coreProperties>
</file>