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b/>
          <w:sz w:val="20"/>
          <w:szCs w:val="20"/>
        </w:rPr>
      </w:pPr>
      <w:r w:rsidRPr="00AA2AAB">
        <w:rPr>
          <w:rFonts w:ascii="Calibri" w:hAnsi="Calibri" w:cs="Calibri"/>
          <w:b/>
          <w:sz w:val="20"/>
          <w:szCs w:val="20"/>
        </w:rPr>
        <w:t>Chapter 13: Chemical Mixtures: Solutions and Other Mixtures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 xml:space="preserve">13.1 </w:t>
      </w:r>
      <w:r>
        <w:rPr>
          <w:rFonts w:ascii="Calibri" w:hAnsi="Calibri" w:cs="Calibri"/>
          <w:sz w:val="20"/>
          <w:szCs w:val="20"/>
        </w:rPr>
        <w:t>Solubility and Units of Concentration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>13.2 Inherent Control of Solubility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Pr="00AA2AAB">
        <w:rPr>
          <w:rFonts w:ascii="Calibri" w:hAnsi="Calibri" w:cs="Calibri"/>
          <w:sz w:val="20"/>
          <w:szCs w:val="20"/>
        </w:rPr>
        <w:t>Entropy</w:t>
      </w:r>
      <w:r>
        <w:rPr>
          <w:rFonts w:ascii="Calibri" w:hAnsi="Calibri" w:cs="Calibri"/>
          <w:sz w:val="20"/>
          <w:szCs w:val="20"/>
        </w:rPr>
        <w:t>, Enthalpy and Thermodynamic Control</w:t>
      </w:r>
    </w:p>
    <w:p w:rsidR="00CD2225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>13.3 External Control of Solubility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>13.3a Effect of Gas Pressure on Solubility of a Gas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13.3b Effect of Temperature on Solubility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>13.4 Colligative Properties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13.4a Osmotic Pressure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13.4b Vapor Pressure Lowering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13.4c Boiling Point Elevation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13.4d Freezing Point Depression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>13.5 Other Types of Mixtures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13.5a Alloys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13.5b Colloids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b/>
          <w:sz w:val="20"/>
          <w:szCs w:val="20"/>
        </w:rPr>
      </w:pP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b/>
          <w:sz w:val="20"/>
          <w:szCs w:val="20"/>
        </w:rPr>
      </w:pPr>
      <w:r w:rsidRPr="00AA2AAB">
        <w:rPr>
          <w:rFonts w:ascii="Calibri" w:hAnsi="Calibri" w:cs="Calibri"/>
          <w:b/>
          <w:sz w:val="20"/>
          <w:szCs w:val="20"/>
        </w:rPr>
        <w:t>Chapter 14: Chemical Kinetics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>14.1 Introduction to Kinetics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14.1a Factors that Influence Reactivity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noProof/>
          <w:sz w:val="20"/>
          <w:szCs w:val="20"/>
        </w:rPr>
        <w:tab/>
      </w:r>
      <w:r w:rsidRPr="00AA2AAB">
        <w:rPr>
          <w:rFonts w:ascii="Calibri" w:hAnsi="Calibri" w:cs="Calibri"/>
          <w:sz w:val="20"/>
          <w:szCs w:val="20"/>
        </w:rPr>
        <w:t>14.1b Collision Theory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>14.2 Expressing the Rate of a Reaction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14.2a Average Rate and Reaction Stoichiometry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14.2b Instantaneous and Initial Rates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>14.3 Rate Laws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14.3a Concentration and Reaction Rate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Style w:val="cesdttfilename"/>
          <w:rFonts w:ascii="Calibri" w:hAnsi="Calibri" w:cs="Calibri"/>
          <w:sz w:val="20"/>
          <w:szCs w:val="20"/>
        </w:rPr>
        <w:tab/>
      </w:r>
      <w:r w:rsidRPr="00AA2AAB">
        <w:rPr>
          <w:rFonts w:ascii="Calibri" w:hAnsi="Calibri" w:cs="Calibri"/>
          <w:sz w:val="20"/>
          <w:szCs w:val="20"/>
        </w:rPr>
        <w:t>14.3b Determining Rate Law Using the Method of Initial Rates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>14.4 Integrated Rate Laws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14.4a Integrated Rate Laws</w:t>
      </w:r>
      <w:r>
        <w:rPr>
          <w:rFonts w:ascii="Calibri" w:hAnsi="Calibri" w:cs="Calibri"/>
          <w:sz w:val="20"/>
          <w:szCs w:val="20"/>
        </w:rPr>
        <w:t>: Concentration vs. Time Equations</w:t>
      </w:r>
      <w:r w:rsidR="0032615A">
        <w:rPr>
          <w:rFonts w:ascii="Calibri" w:hAnsi="Calibri" w:cs="Calibri"/>
          <w:sz w:val="20"/>
          <w:szCs w:val="20"/>
        </w:rPr>
        <w:t>Chem11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14.4b Graphical Determination of Reaction Order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14.4c Reaction Half-Life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14.4d Radioactive Decay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>14.5 Temperature and Rate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>14.5a Reaction Coordinate Diagrams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 xml:space="preserve">14.5b </w:t>
      </w:r>
      <w:proofErr w:type="gramStart"/>
      <w:r w:rsidRPr="00AA2AAB">
        <w:rPr>
          <w:rFonts w:ascii="Calibri" w:hAnsi="Calibri" w:cs="Calibri"/>
          <w:sz w:val="20"/>
          <w:szCs w:val="20"/>
        </w:rPr>
        <w:t>The</w:t>
      </w:r>
      <w:proofErr w:type="gramEnd"/>
      <w:r w:rsidRPr="00AA2AAB">
        <w:rPr>
          <w:rFonts w:ascii="Calibri" w:hAnsi="Calibri" w:cs="Calibri"/>
          <w:sz w:val="20"/>
          <w:szCs w:val="20"/>
        </w:rPr>
        <w:t xml:space="preserve"> Arrhenius Equation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  <w:vertAlign w:val="subscript"/>
        </w:rPr>
      </w:pPr>
      <w:r w:rsidRPr="00AA2AAB">
        <w:rPr>
          <w:rFonts w:ascii="Calibri" w:hAnsi="Calibri" w:cs="Calibri"/>
          <w:sz w:val="20"/>
          <w:szCs w:val="20"/>
        </w:rPr>
        <w:tab/>
        <w:t xml:space="preserve">14.5c Graphical Determination of </w:t>
      </w:r>
      <w:proofErr w:type="spellStart"/>
      <w:r w:rsidRPr="00AA2AAB">
        <w:rPr>
          <w:rFonts w:ascii="Calibri" w:hAnsi="Calibri" w:cs="Calibri"/>
          <w:i/>
          <w:sz w:val="20"/>
          <w:szCs w:val="20"/>
        </w:rPr>
        <w:t>E</w:t>
      </w:r>
      <w:r w:rsidRPr="00AA2AAB">
        <w:rPr>
          <w:rFonts w:ascii="Calibri" w:hAnsi="Calibri" w:cs="Calibri"/>
          <w:sz w:val="20"/>
          <w:szCs w:val="20"/>
          <w:vertAlign w:val="subscript"/>
        </w:rPr>
        <w:t>a</w:t>
      </w:r>
      <w:proofErr w:type="spellEnd"/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>14.6 Reaction Mechanisms and Catalysis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  <w:t xml:space="preserve">14.6a </w:t>
      </w:r>
      <w:proofErr w:type="gramStart"/>
      <w:r w:rsidRPr="00AA2AAB">
        <w:rPr>
          <w:rFonts w:ascii="Calibri" w:hAnsi="Calibri" w:cs="Calibri"/>
          <w:sz w:val="20"/>
          <w:szCs w:val="20"/>
        </w:rPr>
        <w:t>The</w:t>
      </w:r>
      <w:proofErr w:type="gramEnd"/>
      <w:r w:rsidRPr="00AA2AAB">
        <w:rPr>
          <w:rFonts w:ascii="Calibri" w:hAnsi="Calibri" w:cs="Calibri"/>
          <w:sz w:val="20"/>
          <w:szCs w:val="20"/>
        </w:rPr>
        <w:t xml:space="preserve"> Components of a Reaction Mechanism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noProof/>
          <w:sz w:val="20"/>
          <w:szCs w:val="20"/>
        </w:rPr>
      </w:pPr>
      <w:r w:rsidRPr="00AA2AAB">
        <w:rPr>
          <w:rFonts w:ascii="Calibri" w:hAnsi="Calibri" w:cs="Calibri"/>
          <w:noProof/>
          <w:sz w:val="20"/>
          <w:szCs w:val="20"/>
        </w:rPr>
        <w:tab/>
        <w:t>14.6b Multi-step Mechanisms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noProof/>
          <w:sz w:val="20"/>
          <w:szCs w:val="20"/>
        </w:rPr>
      </w:pPr>
      <w:r w:rsidRPr="00AA2AAB">
        <w:rPr>
          <w:rFonts w:ascii="Calibri" w:hAnsi="Calibri" w:cs="Calibri"/>
          <w:noProof/>
          <w:sz w:val="20"/>
          <w:szCs w:val="20"/>
        </w:rPr>
        <w:tab/>
        <w:t>14.6c Reaction Mechanisms and the Rate Law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noProof/>
          <w:sz w:val="20"/>
          <w:szCs w:val="20"/>
        </w:rPr>
      </w:pPr>
      <w:r w:rsidRPr="00AA2AAB">
        <w:rPr>
          <w:rFonts w:ascii="Calibri" w:hAnsi="Calibri" w:cs="Calibri"/>
          <w:noProof/>
          <w:sz w:val="20"/>
          <w:szCs w:val="20"/>
        </w:rPr>
        <w:tab/>
        <w:t>14.6d More Complex Mechanisms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noProof/>
          <w:sz w:val="20"/>
          <w:szCs w:val="20"/>
        </w:rPr>
      </w:pPr>
      <w:r w:rsidRPr="00AA2AAB">
        <w:rPr>
          <w:rFonts w:ascii="Calibri" w:hAnsi="Calibri" w:cs="Calibri"/>
          <w:noProof/>
          <w:sz w:val="20"/>
          <w:szCs w:val="20"/>
        </w:rPr>
        <w:tab/>
        <w:t>14.6e Catalysis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b/>
          <w:sz w:val="20"/>
          <w:szCs w:val="20"/>
        </w:rPr>
      </w:pP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b/>
          <w:sz w:val="20"/>
          <w:szCs w:val="20"/>
        </w:rPr>
      </w:pPr>
      <w:r w:rsidRPr="00AA2AAB">
        <w:rPr>
          <w:rFonts w:ascii="Calibri" w:hAnsi="Calibri" w:cs="Calibri"/>
          <w:b/>
          <w:sz w:val="20"/>
          <w:szCs w:val="20"/>
        </w:rPr>
        <w:t>Chapter 15: Chemical Equilibrium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CD2225">
        <w:rPr>
          <w:rFonts w:ascii="Calibri" w:hAnsi="Calibri" w:cs="Calibri"/>
          <w:sz w:val="20"/>
          <w:szCs w:val="20"/>
        </w:rPr>
        <w:t>15.1 The Nature of the Equilibrium State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</w:r>
      <w:r w:rsidRPr="00CD2225">
        <w:rPr>
          <w:rFonts w:ascii="Calibri" w:hAnsi="Calibri" w:cs="Calibri"/>
          <w:sz w:val="20"/>
          <w:szCs w:val="20"/>
        </w:rPr>
        <w:t>15.1a Principle of Microscopic Reversibility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</w:r>
      <w:r w:rsidRPr="00CD2225">
        <w:rPr>
          <w:rFonts w:ascii="Calibri" w:hAnsi="Calibri" w:cs="Calibri"/>
          <w:sz w:val="20"/>
          <w:szCs w:val="20"/>
        </w:rPr>
        <w:t xml:space="preserve">15.1b </w:t>
      </w:r>
      <w:proofErr w:type="gramStart"/>
      <w:r w:rsidRPr="00CD2225">
        <w:rPr>
          <w:rFonts w:ascii="Calibri" w:hAnsi="Calibri" w:cs="Calibri"/>
          <w:sz w:val="20"/>
          <w:szCs w:val="20"/>
        </w:rPr>
        <w:t>The</w:t>
      </w:r>
      <w:proofErr w:type="gramEnd"/>
      <w:r w:rsidRPr="00CD2225">
        <w:rPr>
          <w:rFonts w:ascii="Calibri" w:hAnsi="Calibri" w:cs="Calibri"/>
          <w:sz w:val="20"/>
          <w:szCs w:val="20"/>
        </w:rPr>
        <w:t xml:space="preserve"> Equilibrium State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CD2225">
        <w:rPr>
          <w:rFonts w:ascii="Calibri" w:hAnsi="Calibri" w:cs="Calibri"/>
          <w:sz w:val="20"/>
          <w:szCs w:val="20"/>
        </w:rPr>
        <w:t xml:space="preserve">15.2 The Equilibrium Constant, </w:t>
      </w:r>
      <w:r w:rsidRPr="00AA2AAB">
        <w:rPr>
          <w:rStyle w:val="Emphasis"/>
          <w:rFonts w:ascii="Calibri" w:hAnsi="Calibri" w:cs="Calibri"/>
          <w:sz w:val="20"/>
          <w:szCs w:val="20"/>
        </w:rPr>
        <w:t>K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</w:r>
      <w:r w:rsidRPr="00CD2225">
        <w:rPr>
          <w:rFonts w:ascii="Calibri" w:hAnsi="Calibri" w:cs="Calibri"/>
          <w:sz w:val="20"/>
          <w:szCs w:val="20"/>
        </w:rPr>
        <w:t>15.2a Equilibri</w:t>
      </w:r>
      <w:bookmarkStart w:id="0" w:name="_GoBack"/>
      <w:bookmarkEnd w:id="0"/>
      <w:r w:rsidRPr="00CD2225">
        <w:rPr>
          <w:rFonts w:ascii="Calibri" w:hAnsi="Calibri" w:cs="Calibri"/>
          <w:sz w:val="20"/>
          <w:szCs w:val="20"/>
        </w:rPr>
        <w:t>um Constants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</w:r>
      <w:r w:rsidRPr="00CD2225">
        <w:rPr>
          <w:rFonts w:ascii="Calibri" w:hAnsi="Calibri" w:cs="Calibri"/>
          <w:sz w:val="20"/>
          <w:szCs w:val="20"/>
        </w:rPr>
        <w:t>15.2b Writing Equilibrium Constant Expressions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</w:r>
      <w:r w:rsidRPr="00CD2225">
        <w:rPr>
          <w:rFonts w:ascii="Calibri" w:hAnsi="Calibri" w:cs="Calibri"/>
          <w:sz w:val="20"/>
          <w:szCs w:val="20"/>
        </w:rPr>
        <w:t>15.2c Manipulating Equilibrium Constant Expressions</w:t>
      </w:r>
      <w:r w:rsidR="00ED23B1">
        <w:rPr>
          <w:rFonts w:ascii="Calibri" w:hAnsi="Calibri" w:cs="Calibri"/>
          <w:sz w:val="20"/>
          <w:szCs w:val="20"/>
        </w:rPr>
        <w:t xml:space="preserve"> (reversing, multiplying by a constant, adding reactions)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CD2225">
        <w:rPr>
          <w:rFonts w:ascii="Calibri" w:hAnsi="Calibri" w:cs="Calibri"/>
          <w:sz w:val="20"/>
          <w:szCs w:val="20"/>
        </w:rPr>
        <w:t>15.3 Using Equilibrium Constants in Calculations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</w:r>
      <w:r w:rsidRPr="00CD2225">
        <w:rPr>
          <w:rFonts w:ascii="Calibri" w:hAnsi="Calibri" w:cs="Calibri"/>
          <w:sz w:val="20"/>
          <w:szCs w:val="20"/>
        </w:rPr>
        <w:t>15.3a Determining an Equilibrium Constant Using Experimental Data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</w:r>
      <w:r w:rsidRPr="00CD2225">
        <w:rPr>
          <w:rFonts w:ascii="Calibri" w:hAnsi="Calibri" w:cs="Calibri"/>
          <w:sz w:val="20"/>
          <w:szCs w:val="20"/>
        </w:rPr>
        <w:t>15.3b Determining Whether a System Is at Equilibrium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lastRenderedPageBreak/>
        <w:tab/>
      </w:r>
      <w:r w:rsidRPr="00CD2225">
        <w:rPr>
          <w:rFonts w:ascii="Calibri" w:hAnsi="Calibri" w:cs="Calibri"/>
          <w:sz w:val="20"/>
          <w:szCs w:val="20"/>
        </w:rPr>
        <w:t>15.3c Calculating Equilibrium Concentrations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CD2225">
        <w:rPr>
          <w:rFonts w:ascii="Calibri" w:hAnsi="Calibri" w:cs="Calibri"/>
          <w:sz w:val="20"/>
          <w:szCs w:val="20"/>
        </w:rPr>
        <w:t>15.4 Disturbing a Chemical Equilibrium: Le Chatelier's Principle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</w:r>
      <w:r w:rsidRPr="00CD2225">
        <w:rPr>
          <w:rFonts w:ascii="Calibri" w:hAnsi="Calibri" w:cs="Calibri"/>
          <w:sz w:val="20"/>
          <w:szCs w:val="20"/>
        </w:rPr>
        <w:t>15.4a Addition or Removal of a Reactant or Product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</w:r>
      <w:r w:rsidRPr="00CD2225">
        <w:rPr>
          <w:rFonts w:ascii="Calibri" w:hAnsi="Calibri" w:cs="Calibri"/>
          <w:sz w:val="20"/>
          <w:szCs w:val="20"/>
        </w:rPr>
        <w:t>15.4b Change in the Volume of the System</w:t>
      </w:r>
    </w:p>
    <w:p w:rsidR="00CD2225" w:rsidRPr="00AA2AAB" w:rsidRDefault="00CD2225" w:rsidP="00CD2225">
      <w:pPr>
        <w:tabs>
          <w:tab w:val="left" w:pos="540"/>
          <w:tab w:val="left" w:pos="1080"/>
        </w:tabs>
        <w:ind w:left="1080" w:hanging="1080"/>
        <w:rPr>
          <w:rFonts w:ascii="Calibri" w:hAnsi="Calibri" w:cs="Calibri"/>
          <w:sz w:val="20"/>
          <w:szCs w:val="20"/>
        </w:rPr>
      </w:pPr>
      <w:r w:rsidRPr="00AA2AAB">
        <w:rPr>
          <w:rFonts w:ascii="Calibri" w:hAnsi="Calibri" w:cs="Calibri"/>
          <w:sz w:val="20"/>
          <w:szCs w:val="20"/>
        </w:rPr>
        <w:tab/>
      </w:r>
      <w:r w:rsidRPr="00CD2225">
        <w:rPr>
          <w:rFonts w:ascii="Calibri" w:hAnsi="Calibri" w:cs="Calibri"/>
          <w:sz w:val="20"/>
          <w:szCs w:val="20"/>
        </w:rPr>
        <w:t>15.4c Change in Temperature</w:t>
      </w:r>
    </w:p>
    <w:p w:rsidR="000657CE" w:rsidRDefault="000657CE"/>
    <w:sectPr w:rsidR="0006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25"/>
    <w:rsid w:val="000657CE"/>
    <w:rsid w:val="0032615A"/>
    <w:rsid w:val="00CD2225"/>
    <w:rsid w:val="00ED23B1"/>
    <w:rsid w:val="00F1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D08C6-60A2-4D07-A8A6-02200B4A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2225"/>
    <w:rPr>
      <w:color w:val="0000FF"/>
      <w:u w:val="single"/>
    </w:rPr>
  </w:style>
  <w:style w:type="character" w:styleId="Emphasis">
    <w:name w:val="Emphasis"/>
    <w:basedOn w:val="DefaultParagraphFont"/>
    <w:qFormat/>
    <w:rsid w:val="00CD2225"/>
    <w:rPr>
      <w:i/>
      <w:iCs/>
    </w:rPr>
  </w:style>
  <w:style w:type="character" w:customStyle="1" w:styleId="cesdttfilename">
    <w:name w:val="cesdttfilename"/>
    <w:basedOn w:val="DefaultParagraphFont"/>
    <w:rsid w:val="00CD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3</cp:revision>
  <dcterms:created xsi:type="dcterms:W3CDTF">2013-03-30T21:14:00Z</dcterms:created>
  <dcterms:modified xsi:type="dcterms:W3CDTF">2013-03-30T21:14:00Z</dcterms:modified>
</cp:coreProperties>
</file>